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79" w:rsidRDefault="00070379" w:rsidP="000703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PRÍLOHA Č. 2</w:t>
      </w:r>
      <w:r w:rsidRPr="003A0B73">
        <w:rPr>
          <w:rFonts w:ascii="Arial" w:hAnsi="Arial" w:cs="Arial"/>
          <w:b/>
          <w:bCs/>
          <w:sz w:val="20"/>
          <w:szCs w:val="20"/>
        </w:rPr>
        <w:t xml:space="preserve"> VZN, ktorým sa určuje spôsob a metodika poskytovania dotácií PO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3A0B73">
        <w:rPr>
          <w:rFonts w:ascii="Arial" w:hAnsi="Arial" w:cs="Arial"/>
          <w:b/>
          <w:bCs/>
          <w:sz w:val="20"/>
          <w:szCs w:val="20"/>
        </w:rPr>
        <w:t>FOP</w:t>
      </w:r>
    </w:p>
    <w:p w:rsidR="00070379" w:rsidRDefault="00070379" w:rsidP="00070379">
      <w:pPr>
        <w:rPr>
          <w:rFonts w:ascii="Arial" w:hAnsi="Arial" w:cs="Arial"/>
          <w:b/>
          <w:bCs/>
          <w:sz w:val="20"/>
          <w:szCs w:val="20"/>
        </w:rPr>
      </w:pPr>
    </w:p>
    <w:p w:rsidR="001673A2" w:rsidRDefault="001673A2" w:rsidP="00070379">
      <w:pPr>
        <w:rPr>
          <w:rFonts w:ascii="Arial" w:hAnsi="Arial" w:cs="Arial"/>
          <w:b/>
          <w:bCs/>
          <w:sz w:val="20"/>
          <w:szCs w:val="20"/>
        </w:rPr>
      </w:pPr>
    </w:p>
    <w:p w:rsidR="00286C2F" w:rsidRDefault="00070379" w:rsidP="00070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B82A5E">
        <w:rPr>
          <w:rFonts w:ascii="Arial" w:hAnsi="Arial" w:cs="Arial"/>
          <w:b/>
          <w:bCs/>
          <w:sz w:val="22"/>
          <w:szCs w:val="22"/>
        </w:rPr>
        <w:t xml:space="preserve">Žiadosť o poskytnutie dotácie pre oblasť </w:t>
      </w:r>
      <w:r w:rsidR="00DF7264">
        <w:rPr>
          <w:rFonts w:ascii="Arial" w:hAnsi="Arial" w:cs="Arial"/>
          <w:b/>
          <w:bCs/>
          <w:sz w:val="22"/>
          <w:szCs w:val="22"/>
        </w:rPr>
        <w:t>r</w:t>
      </w:r>
      <w:r w:rsidRPr="00B82A5E">
        <w:rPr>
          <w:rFonts w:ascii="Arial" w:hAnsi="Arial" w:cs="Arial"/>
          <w:b/>
          <w:bCs/>
          <w:sz w:val="22"/>
          <w:szCs w:val="22"/>
        </w:rPr>
        <w:t>ozvoj telesnej kultúry a</w:t>
      </w:r>
      <w:r w:rsidR="00286C2F">
        <w:rPr>
          <w:rFonts w:ascii="Arial" w:hAnsi="Arial" w:cs="Arial"/>
          <w:b/>
          <w:bCs/>
          <w:sz w:val="22"/>
          <w:szCs w:val="22"/>
        </w:rPr>
        <w:t> </w:t>
      </w:r>
      <w:r w:rsidRPr="00B82A5E">
        <w:rPr>
          <w:rFonts w:ascii="Arial" w:hAnsi="Arial" w:cs="Arial"/>
          <w:b/>
          <w:bCs/>
          <w:sz w:val="22"/>
          <w:szCs w:val="22"/>
        </w:rPr>
        <w:t>telovýchovy</w:t>
      </w:r>
    </w:p>
    <w:p w:rsidR="00070379" w:rsidRPr="00B82A5E" w:rsidRDefault="00070379" w:rsidP="00070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B82A5E">
        <w:rPr>
          <w:rFonts w:ascii="Arial" w:hAnsi="Arial" w:cs="Arial"/>
          <w:b/>
          <w:bCs/>
          <w:sz w:val="22"/>
          <w:szCs w:val="22"/>
        </w:rPr>
        <w:t xml:space="preserve"> z rozpočtu Mesta Piešťany v kompetencii </w:t>
      </w:r>
      <w:proofErr w:type="spellStart"/>
      <w:r w:rsidRPr="00B82A5E">
        <w:rPr>
          <w:rFonts w:ascii="Arial" w:hAnsi="Arial" w:cs="Arial"/>
          <w:b/>
          <w:bCs/>
          <w:sz w:val="22"/>
          <w:szCs w:val="22"/>
        </w:rPr>
        <w:t>MsZ</w:t>
      </w:r>
      <w:proofErr w:type="spellEnd"/>
      <w:r w:rsidRPr="00B82A5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70379" w:rsidRDefault="00070379" w:rsidP="00117B62">
      <w:pPr>
        <w:rPr>
          <w:rFonts w:ascii="Arial" w:hAnsi="Arial" w:cs="Arial"/>
          <w:b/>
          <w:bCs/>
          <w:szCs w:val="20"/>
        </w:rPr>
      </w:pPr>
    </w:p>
    <w:p w:rsidR="001673A2" w:rsidRDefault="001673A2" w:rsidP="00117B62">
      <w:pPr>
        <w:rPr>
          <w:rFonts w:ascii="Arial" w:hAnsi="Arial" w:cs="Arial"/>
          <w:b/>
          <w:bCs/>
          <w:szCs w:val="20"/>
        </w:rPr>
      </w:pPr>
    </w:p>
    <w:tbl>
      <w:tblPr>
        <w:tblStyle w:val="Mriekatabuky"/>
        <w:tblW w:w="9356" w:type="dxa"/>
        <w:jc w:val="center"/>
        <w:tblLook w:val="04A0" w:firstRow="1" w:lastRow="0" w:firstColumn="1" w:lastColumn="0" w:noHBand="0" w:noVBand="1"/>
      </w:tblPr>
      <w:tblGrid>
        <w:gridCol w:w="3496"/>
        <w:gridCol w:w="5860"/>
      </w:tblGrid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Oblasť v súlade s čl. 3</w:t>
            </w:r>
            <w:r w:rsidRPr="00652431">
              <w:rPr>
                <w:rFonts w:ascii="Arial" w:hAnsi="Arial" w:cs="Arial"/>
                <w:bCs/>
                <w:sz w:val="20"/>
                <w:szCs w:val="20"/>
              </w:rPr>
              <w:t>, ods. Rozvoja telesnej kultúry a telovýchovy (vhodné zakrúžkovať)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pStyle w:val="Odsekzoznamu"/>
              <w:numPr>
                <w:ilvl w:val="0"/>
                <w:numId w:val="29"/>
              </w:numPr>
              <w:ind w:left="453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Podpora mládežníckeho športu v meste Piešťany</w:t>
            </w:r>
          </w:p>
          <w:p w:rsidR="00070379" w:rsidRPr="00652431" w:rsidRDefault="00070379" w:rsidP="00ED78B1">
            <w:pPr>
              <w:pStyle w:val="Odsekzoznamu"/>
              <w:numPr>
                <w:ilvl w:val="2"/>
                <w:numId w:val="30"/>
              </w:numPr>
              <w:ind w:left="1162" w:hanging="283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Individuálny šport</w:t>
            </w:r>
          </w:p>
          <w:p w:rsidR="00070379" w:rsidRPr="00652431" w:rsidRDefault="00070379" w:rsidP="00ED78B1">
            <w:pPr>
              <w:pStyle w:val="Odsekzoznamu"/>
              <w:numPr>
                <w:ilvl w:val="2"/>
                <w:numId w:val="30"/>
              </w:numPr>
              <w:ind w:left="1162" w:hanging="283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Kolektívny šport</w:t>
            </w:r>
          </w:p>
          <w:p w:rsidR="00070379" w:rsidRPr="00652431" w:rsidRDefault="00070379" w:rsidP="00ED78B1">
            <w:pPr>
              <w:pStyle w:val="Odsekzoznamu"/>
              <w:numPr>
                <w:ilvl w:val="0"/>
                <w:numId w:val="29"/>
              </w:numPr>
              <w:ind w:left="453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Podpora aktivít športu pre všetkých a podpora športových aktivít</w:t>
            </w:r>
          </w:p>
          <w:p w:rsidR="00070379" w:rsidRPr="00652431" w:rsidRDefault="00070379" w:rsidP="00ED78B1">
            <w:pPr>
              <w:pStyle w:val="Odsekzoznamu"/>
              <w:numPr>
                <w:ilvl w:val="2"/>
                <w:numId w:val="36"/>
              </w:numPr>
              <w:ind w:left="1162" w:hanging="283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Podujatie s dlhodobou tradíciou</w:t>
            </w:r>
          </w:p>
          <w:p w:rsidR="00070379" w:rsidRPr="00652431" w:rsidRDefault="00070379" w:rsidP="00ED78B1">
            <w:pPr>
              <w:pStyle w:val="Odsekzoznamu"/>
              <w:numPr>
                <w:ilvl w:val="2"/>
                <w:numId w:val="36"/>
              </w:numPr>
              <w:ind w:left="1162" w:hanging="283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Mládežnícke podujatie so zahraničnou účasťou</w:t>
            </w:r>
          </w:p>
          <w:p w:rsidR="00070379" w:rsidRPr="00652431" w:rsidRDefault="00070379" w:rsidP="00ED78B1">
            <w:pPr>
              <w:pStyle w:val="Odsekzoznamu"/>
              <w:numPr>
                <w:ilvl w:val="2"/>
                <w:numId w:val="36"/>
              </w:numPr>
              <w:ind w:left="1162" w:hanging="283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Podujatie pre širokú verejnosť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Žiadateľ </w:t>
            </w:r>
            <w:r w:rsidRPr="00652431">
              <w:rPr>
                <w:rFonts w:ascii="Arial" w:hAnsi="Arial" w:cs="Arial"/>
                <w:bCs/>
                <w:sz w:val="20"/>
                <w:szCs w:val="20"/>
              </w:rPr>
              <w:t>(PO - názov organizácie,</w:t>
            </w:r>
          </w:p>
          <w:p w:rsidR="00070379" w:rsidRPr="00652431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FOP - meno a priezvisko, združenia</w:t>
            </w:r>
          </w:p>
          <w:p w:rsidR="00070379" w:rsidRPr="00652431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a neziskové organizácie - názov,</w:t>
            </w:r>
          </w:p>
          <w:p w:rsidR="00070379" w:rsidRPr="00652431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športové kluby uvedú aj názov</w:t>
            </w:r>
          </w:p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oddielu)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Štatutárny zástupca organizácie</w:t>
            </w:r>
          </w:p>
          <w:p w:rsidR="00070379" w:rsidRPr="00652431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(meno a priezvisko, funkcia,</w:t>
            </w:r>
          </w:p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telefonický kontakt, e-mail)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žiadateľa alebo sídlo </w:t>
            </w:r>
            <w:r w:rsidR="00430803">
              <w:rPr>
                <w:rFonts w:ascii="Arial" w:hAnsi="Arial" w:cs="Arial"/>
                <w:b/>
                <w:bCs/>
                <w:sz w:val="20"/>
                <w:szCs w:val="20"/>
              </w:rPr>
              <w:t>organizácie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IČO žiadateľa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/>
                <w:bCs/>
                <w:sz w:val="20"/>
                <w:szCs w:val="20"/>
              </w:rPr>
              <w:t>Bankové spojenie žiadateľa</w:t>
            </w:r>
          </w:p>
          <w:p w:rsidR="00070379" w:rsidRPr="00652431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431">
              <w:rPr>
                <w:rFonts w:ascii="Arial" w:hAnsi="Arial" w:cs="Arial"/>
                <w:bCs/>
                <w:sz w:val="20"/>
                <w:szCs w:val="20"/>
              </w:rPr>
              <w:t>(číslo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2431">
              <w:rPr>
                <w:rFonts w:ascii="Arial" w:hAnsi="Arial" w:cs="Arial"/>
                <w:bCs/>
                <w:sz w:val="20"/>
                <w:szCs w:val="20"/>
              </w:rPr>
              <w:t>účtu, kód banky, názov banky, IBAN)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Podpora mládežníckeho športu v meste Piešťany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117B62" w:rsidRDefault="00117B62" w:rsidP="00117B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117B62">
              <w:rPr>
                <w:rFonts w:ascii="Arial" w:hAnsi="Arial" w:cs="Arial"/>
                <w:b/>
                <w:sz w:val="20"/>
                <w:szCs w:val="20"/>
              </w:rPr>
              <w:t>Počet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7B62">
              <w:rPr>
                <w:rFonts w:ascii="Arial" w:hAnsi="Arial" w:cs="Arial"/>
                <w:b/>
                <w:sz w:val="20"/>
                <w:szCs w:val="20"/>
              </w:rPr>
              <w:t>zaregistrovaných a aktívnych športovcov do 23 rokov veku života</w:t>
            </w:r>
            <w:r w:rsidRPr="00117B62">
              <w:rPr>
                <w:rFonts w:ascii="Arial" w:hAnsi="Arial" w:cs="Arial"/>
                <w:sz w:val="20"/>
                <w:szCs w:val="20"/>
              </w:rPr>
              <w:t xml:space="preserve"> (počet zaregistrovaných a aktívnych športovcov do 23 rokov veku života, aktívne vykonávajúcich športovú činnosť v športovom klube a uvedených v dokumente Ministerstva školstva, vedy, výskumu a športu, ktorý slúži na prerozdelenie finančných prostriedkov aj na národnej úrovni – </w:t>
            </w:r>
            <w:hyperlink r:id="rId8" w:history="1">
              <w:r w:rsidRPr="0004697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https://www.minedu.sk/financovanie-sportu/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100964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ĺžka pôsobnosti športového subjektu na území mesta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(uviesť počet rokov)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Počet družstiev v súťaží organizovaných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árodným, resp. oblastným zväzom </w:t>
            </w:r>
            <w:r w:rsidRPr="00100964">
              <w:rPr>
                <w:rFonts w:ascii="Arial" w:hAnsi="Arial" w:cs="Arial"/>
                <w:bCs/>
                <w:sz w:val="20"/>
                <w:szCs w:val="20"/>
              </w:rPr>
              <w:t>(mládežnícky šport do 23 rokov)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kolektívny šport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100964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očet súťaží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(uviesť počet súťaží na ktorých sa klub zúčastnil počas predchádzajúceho roka) – 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individuálny šport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100964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Umiestnenie jednotlivých družstiev v najvyšších celoštátnych súťažiach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výsledky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096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100964">
              <w:rPr>
                <w:rFonts w:ascii="Arial" w:hAnsi="Arial" w:cs="Arial"/>
                <w:bCs/>
                <w:sz w:val="20"/>
                <w:szCs w:val="20"/>
              </w:rPr>
              <w:t>miestnenie jednotlivých družstiev v najvyšších celoštátnych súťažiach - výsledky, započítavajú sa maximálne 3 súťaže)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kolektívny šport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100964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miestnenie v súťažiach, výsledky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(n</w:t>
            </w:r>
            <w:r w:rsidRPr="00100964">
              <w:rPr>
                <w:rFonts w:ascii="Arial" w:hAnsi="Arial" w:cs="Arial"/>
                <w:bCs/>
                <w:sz w:val="20"/>
                <w:szCs w:val="20"/>
              </w:rPr>
              <w:t>ajvyššia celoštátna súťaž - výsledky, započítava sa maximálne 4 najlepšie umiestnenia, za jedného pretekára sa uvedie maximálne jeden najlepší výkon vo svojej kategórii a jeden výkon v staršej kategóri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í) – 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individuálny šport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očet reprezentantov, účastníkov reprezentačných akcií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SVK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Vyrovnaný rozpočet projektu,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(rozpis predpokladaných príjmov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a výdavkov, pričom výška zdrojov žiadateľa je min. 10 % z</w:t>
            </w:r>
          </w:p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predpokladaných výdavkov)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Účel použitia dotácie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Počet členov v organizácii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Poskytnutá dotácia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od mesta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Piešťany v predchádzajúcom roku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v konkrétnej oblasti a jej výška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B82A5E">
        <w:trPr>
          <w:trHeight w:val="58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10096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Podpora aktivít športu pre všetkých a podpora športových aktivít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Názov projektu, resp. podujatia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projektu,</w:t>
            </w:r>
          </w:p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zámeru, pripravovanej aktivity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Mie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 a dátum realizácie projektu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(mesto, ulica alebo popis lokality,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termín od - do)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Vyrovnaný rozpočet projektu,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(rozpis predpokladaných príjmov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a výdavkov, pričom výška zdrojov žiadateľa je min. 10 % z</w:t>
            </w:r>
          </w:p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predpokladaných výdavkov)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odhadovaných účastníkov na podujatí</w:t>
            </w:r>
          </w:p>
        </w:tc>
        <w:tc>
          <w:tcPr>
            <w:tcW w:w="5953" w:type="dxa"/>
            <w:vAlign w:val="center"/>
          </w:tcPr>
          <w:p w:rsidR="00070379" w:rsidRPr="00652431" w:rsidRDefault="00070379" w:rsidP="00ED7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podujatia 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(označ jednu možnosť – zakrúžkuj najbližšie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2"/>
                <w:numId w:val="30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medzinárodné podujatie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účasť minimálne 3 krajín)</w:t>
            </w:r>
          </w:p>
          <w:p w:rsidR="00070379" w:rsidRDefault="00070379" w:rsidP="00ED78B1">
            <w:pPr>
              <w:pStyle w:val="Odsekzoznamu"/>
              <w:numPr>
                <w:ilvl w:val="2"/>
                <w:numId w:val="30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celoslovenské podujatie</w:t>
            </w:r>
          </w:p>
          <w:p w:rsidR="00070379" w:rsidRDefault="00070379" w:rsidP="00ED78B1">
            <w:pPr>
              <w:pStyle w:val="Odsekzoznamu"/>
              <w:numPr>
                <w:ilvl w:val="2"/>
                <w:numId w:val="30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regionálne podujatie</w:t>
            </w:r>
          </w:p>
          <w:p w:rsidR="00070379" w:rsidRPr="004A65D0" w:rsidRDefault="00070379" w:rsidP="00ED78B1">
            <w:pPr>
              <w:pStyle w:val="Odsekzoznamu"/>
              <w:numPr>
                <w:ilvl w:val="2"/>
                <w:numId w:val="30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miestne podujatie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Cieľová skupina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70379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(označ jednu možnosť – zakrúžkuj najbližšie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0"/>
                <w:numId w:val="31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všetky vekové kategórie</w:t>
            </w:r>
          </w:p>
          <w:p w:rsidR="00070379" w:rsidRDefault="00070379" w:rsidP="00ED78B1">
            <w:pPr>
              <w:pStyle w:val="Odsekzoznamu"/>
              <w:numPr>
                <w:ilvl w:val="0"/>
                <w:numId w:val="31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deti do 12 rokov a mládež od 13 do 23 rokov regionálne podujatie</w:t>
            </w:r>
          </w:p>
          <w:p w:rsidR="00070379" w:rsidRDefault="00070379" w:rsidP="00ED78B1">
            <w:pPr>
              <w:pStyle w:val="Odsekzoznamu"/>
              <w:numPr>
                <w:ilvl w:val="0"/>
                <w:numId w:val="31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dospelá populácia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1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seniori nad 60 rokov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Zameranie podujatia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– najväčšie zameranie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(označ jednu možnosť – zakrúžkuj najbližšie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0"/>
                <w:numId w:val="32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Turistika pre všetkých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šport pre všetkých </w:t>
            </w:r>
          </w:p>
          <w:p w:rsidR="00070379" w:rsidRPr="00167F94" w:rsidRDefault="00070379" w:rsidP="00ED78B1">
            <w:pPr>
              <w:pStyle w:val="Odsekzoznamu"/>
              <w:numPr>
                <w:ilvl w:val="0"/>
                <w:numId w:val="32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67F94">
              <w:rPr>
                <w:rFonts w:ascii="Arial" w:hAnsi="Arial" w:cs="Arial"/>
                <w:bCs/>
                <w:sz w:val="20"/>
                <w:szCs w:val="20"/>
              </w:rPr>
              <w:t>Turistika pre všetkých alebo šport pre všetkých</w:t>
            </w:r>
          </w:p>
          <w:p w:rsidR="00070379" w:rsidRDefault="00070379" w:rsidP="00ED78B1">
            <w:pPr>
              <w:pStyle w:val="Odsekzoznamu"/>
              <w:numPr>
                <w:ilvl w:val="0"/>
                <w:numId w:val="32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Turistika alebo šport pre zdravotne postihnutýc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2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Turistika alebo šport pre cielenú skupinu 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Tradícia podujatia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– história konania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(označ – zakrúžkuj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0"/>
                <w:numId w:val="33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30. a viac ročníkov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3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 – 29. ročníkov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3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10. –19. ročníkov 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3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až 9. ročníkov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Počet aktívnych účastníkov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– preukázateľná účasť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 minulom roku (označ jednu možnosť – zakrúžkuj najbližšie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0"/>
                <w:numId w:val="34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nad 1000 účastníkov</w:t>
            </w:r>
          </w:p>
          <w:p w:rsidR="00070379" w:rsidRDefault="00070379" w:rsidP="00ED78B1">
            <w:pPr>
              <w:pStyle w:val="Odsekzoznamu"/>
              <w:numPr>
                <w:ilvl w:val="0"/>
                <w:numId w:val="34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501 -1000 účastníkov 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4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101 až 500 účastníkov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4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50 až 100 účastníkov </w:t>
            </w: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Kvalitatívny prínos športovej aktivity pre mesto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 jeho obyvateľov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(označ jednu možnosť – zakrúžkuj najbližšie vhodné)</w:t>
            </w:r>
          </w:p>
        </w:tc>
        <w:tc>
          <w:tcPr>
            <w:tcW w:w="5953" w:type="dxa"/>
            <w:vAlign w:val="center"/>
          </w:tcPr>
          <w:p w:rsidR="00070379" w:rsidRDefault="00070379" w:rsidP="00ED78B1">
            <w:pPr>
              <w:pStyle w:val="Odsekzoznamu"/>
              <w:numPr>
                <w:ilvl w:val="0"/>
                <w:numId w:val="35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zdravotný prínos pre obyvateľov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5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rozvoj cestovného ruchu pre mesto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5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sociálny a kultúrny prínos    </w:t>
            </w:r>
          </w:p>
          <w:p w:rsidR="00070379" w:rsidRPr="004A65D0" w:rsidRDefault="00070379" w:rsidP="00ED78B1">
            <w:pPr>
              <w:pStyle w:val="Odsekzoznamu"/>
              <w:numPr>
                <w:ilvl w:val="0"/>
                <w:numId w:val="35"/>
              </w:numPr>
              <w:ind w:left="59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kvalita podujatia a popularita medzi občanmi</w:t>
            </w:r>
          </w:p>
          <w:p w:rsidR="00070379" w:rsidRPr="004A65D0" w:rsidRDefault="00070379" w:rsidP="00ED78B1">
            <w:pPr>
              <w:pStyle w:val="Odsekzoznamu"/>
              <w:ind w:left="59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Účel použitia dotácie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59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Počet členov v organizácii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59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Poskytnutá dotácia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od mesta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Piešťany v predchádzajúcom roku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v konkrétnej oblasti a jej výška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59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0379" w:rsidRPr="00652431" w:rsidTr="00ED78B1">
        <w:trPr>
          <w:trHeight w:val="851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pStyle w:val="Odsekzoznamu"/>
              <w:ind w:lef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Spoločné prehlásenia</w:t>
            </w:r>
          </w:p>
        </w:tc>
      </w:tr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>Prehlásenie PO a FOP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o tom, že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žiadateľ nemá žiadne záväzky voči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mestu Piešťany a jeho organizáciám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Týmto prehlasujem, že žiadateľ nemá voči Mestu Piešťany</w:t>
            </w:r>
          </w:p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a jeho organizáciám </w:t>
            </w:r>
            <w:proofErr w:type="spellStart"/>
            <w:r w:rsidRPr="004A65D0">
              <w:rPr>
                <w:rFonts w:ascii="Arial" w:hAnsi="Arial" w:cs="Arial"/>
                <w:bCs/>
                <w:sz w:val="20"/>
                <w:szCs w:val="20"/>
              </w:rPr>
              <w:t>nevysporiadané</w:t>
            </w:r>
            <w:proofErr w:type="spellEnd"/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záväzky.</w:t>
            </w:r>
          </w:p>
        </w:tc>
      </w:tr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Prehlásenie PO a FOP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o tom, že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žiadateľ nemá žiadne záväzky voči</w:t>
            </w:r>
          </w:p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daňovému úradu, Soc. poisťovni,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zdravotným poisťovniam a ÚPSVaR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Týmto prehlasujem, že žiadateľ nemá voči daňovému úradu,</w:t>
            </w:r>
          </w:p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Sociálnej poisťovni, zdravotným poisťovniam a Úradu práce,</w:t>
            </w:r>
          </w:p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sociálnych vecí a rodiny </w:t>
            </w:r>
            <w:proofErr w:type="spellStart"/>
            <w:r w:rsidRPr="004A65D0">
              <w:rPr>
                <w:rFonts w:ascii="Arial" w:hAnsi="Arial" w:cs="Arial"/>
                <w:bCs/>
                <w:sz w:val="20"/>
                <w:szCs w:val="20"/>
              </w:rPr>
              <w:t>nevysporiadané</w:t>
            </w:r>
            <w:proofErr w:type="spellEnd"/>
            <w:r w:rsidRPr="004A65D0">
              <w:rPr>
                <w:rFonts w:ascii="Arial" w:hAnsi="Arial" w:cs="Arial"/>
                <w:bCs/>
                <w:sz w:val="20"/>
                <w:szCs w:val="20"/>
              </w:rPr>
              <w:t xml:space="preserve"> záväzky.</w:t>
            </w:r>
          </w:p>
        </w:tc>
      </w:tr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Prehlásenie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, že žiadateľ nie je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5D0">
              <w:rPr>
                <w:rFonts w:ascii="Arial" w:hAnsi="Arial" w:cs="Arial"/>
                <w:bCs/>
                <w:sz w:val="20"/>
                <w:szCs w:val="20"/>
              </w:rPr>
              <w:t>v úpadku, v likvidácii, ani v voči nemu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nebolo začaté konkurzné konanie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A65D0">
              <w:rPr>
                <w:rFonts w:ascii="Arial" w:hAnsi="Arial" w:cs="Arial"/>
                <w:bCs/>
                <w:sz w:val="20"/>
                <w:szCs w:val="20"/>
              </w:rPr>
              <w:t>podľa osob.predpisu</w:t>
            </w:r>
            <w:r w:rsidR="0082403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4A65D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Týmto prehlasujem, že žiadateľ nie je v úpadku, ani v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likvidácii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ani voči nemu nebolo začaté konkurzné ani reštrukturalizačné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konanie podľa osobitného predpisu</w:t>
            </w:r>
            <w:r w:rsidR="0082403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305D8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305D8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/>
                <w:bCs/>
                <w:sz w:val="20"/>
                <w:szCs w:val="20"/>
              </w:rPr>
              <w:t>Prehlásenie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, že žiadateľ nemá</w:t>
            </w:r>
          </w:p>
          <w:p w:rsidR="00070379" w:rsidRPr="00305D8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právoplatne uložený trest zákazu</w:t>
            </w:r>
          </w:p>
          <w:p w:rsidR="00070379" w:rsidRPr="00305D8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prijímať dotácie alebo subvencie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alebo trest zákazu prijímať pomoc a podporu poskytovanú z fondov Európskej únie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Týmto prehlasujem, že žiadateľ nemá právoplatne uložený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trest zákazu prijímať dotácie alebo subvencie alebo trest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zákazu prijímať pomoc a podporu poskytovanú z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fondov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5D80">
              <w:rPr>
                <w:rFonts w:ascii="Arial" w:hAnsi="Arial" w:cs="Arial"/>
                <w:bCs/>
                <w:sz w:val="20"/>
                <w:szCs w:val="20"/>
              </w:rPr>
              <w:t>Európskej únie.</w:t>
            </w:r>
          </w:p>
        </w:tc>
      </w:tr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/>
                <w:bCs/>
                <w:sz w:val="20"/>
                <w:szCs w:val="20"/>
              </w:rPr>
              <w:t>Prílohy</w:t>
            </w:r>
          </w:p>
        </w:tc>
        <w:tc>
          <w:tcPr>
            <w:tcW w:w="5953" w:type="dxa"/>
            <w:vAlign w:val="center"/>
          </w:tcPr>
          <w:p w:rsidR="00070379" w:rsidRPr="00305D8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Prílohy k žiadosti:</w:t>
            </w:r>
          </w:p>
          <w:p w:rsidR="00070379" w:rsidRPr="00305D8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a) Aktuálne znenie stanov, zriaďovacej listiny, prípadne iných</w:t>
            </w:r>
          </w:p>
          <w:p w:rsidR="00070379" w:rsidRPr="00305D8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listín preukazujúcich práva a povinnosti orgánov žiadateľa,</w:t>
            </w:r>
          </w:p>
          <w:p w:rsidR="00070379" w:rsidRPr="00305D8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vrátane dokladu preukazujúceho oprávnenie konať zástupcu</w:t>
            </w:r>
          </w:p>
          <w:p w:rsidR="00070379" w:rsidRPr="00305D80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žiadateľa (vo fotokópii ktorá nemusí byť overená).</w:t>
            </w:r>
          </w:p>
          <w:p w:rsidR="00070379" w:rsidRDefault="00070379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 w:rsidRPr="00305D80">
              <w:rPr>
                <w:rFonts w:ascii="Arial" w:hAnsi="Arial" w:cs="Arial"/>
                <w:bCs/>
                <w:sz w:val="20"/>
                <w:szCs w:val="20"/>
              </w:rPr>
              <w:t>b) Písomná správa o činnosti subjektu za predchádzajúci rok.</w:t>
            </w:r>
          </w:p>
          <w:p w:rsidR="00430803" w:rsidRPr="004A65D0" w:rsidRDefault="00430803" w:rsidP="00ED78B1">
            <w:pPr>
              <w:pStyle w:val="Odsekzoznamu"/>
              <w:ind w:left="1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c) Test štátnej pomoci</w:t>
            </w:r>
            <w:r w:rsidR="006005FE">
              <w:rPr>
                <w:rFonts w:ascii="Arial" w:hAnsi="Arial" w:cs="Arial"/>
                <w:bCs/>
                <w:sz w:val="20"/>
                <w:szCs w:val="20"/>
              </w:rPr>
              <w:t xml:space="preserve"> (príloha č.5 tohto VZN)</w:t>
            </w:r>
          </w:p>
        </w:tc>
      </w:tr>
    </w:tbl>
    <w:p w:rsidR="00070379" w:rsidRDefault="00070379" w:rsidP="000703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30803" w:rsidRPr="00780940" w:rsidRDefault="00430803" w:rsidP="00430803">
      <w:pPr>
        <w:rPr>
          <w:rFonts w:ascii="Arial" w:hAnsi="Arial" w:cs="Arial"/>
          <w:sz w:val="20"/>
          <w:szCs w:val="20"/>
        </w:rPr>
      </w:pPr>
      <w:r w:rsidRPr="00780940">
        <w:rPr>
          <w:rFonts w:ascii="Arial" w:hAnsi="Arial" w:cs="Arial"/>
          <w:b/>
          <w:sz w:val="20"/>
          <w:szCs w:val="20"/>
        </w:rPr>
        <w:t xml:space="preserve">Upozornenie! </w:t>
      </w:r>
      <w:r w:rsidRPr="00780940">
        <w:rPr>
          <w:rFonts w:ascii="Arial" w:hAnsi="Arial" w:cs="Arial"/>
          <w:sz w:val="20"/>
          <w:szCs w:val="20"/>
        </w:rPr>
        <w:t>Žiadateľ je povinný vyplniť všetky údaje v tejto žiadosti, v opačnom prípade bude</w:t>
      </w:r>
    </w:p>
    <w:p w:rsidR="00430803" w:rsidRDefault="00430803" w:rsidP="00430803">
      <w:pPr>
        <w:rPr>
          <w:rFonts w:ascii="Arial" w:hAnsi="Arial" w:cs="Arial"/>
          <w:b/>
          <w:sz w:val="20"/>
          <w:szCs w:val="20"/>
        </w:rPr>
      </w:pPr>
      <w:r w:rsidRPr="00780940">
        <w:rPr>
          <w:rFonts w:ascii="Arial" w:hAnsi="Arial" w:cs="Arial"/>
          <w:sz w:val="20"/>
          <w:szCs w:val="20"/>
        </w:rPr>
        <w:t>žiadosť vylúčená z ďalšieho posudzovania</w:t>
      </w:r>
      <w:r w:rsidRPr="00780940">
        <w:rPr>
          <w:rFonts w:ascii="Arial" w:hAnsi="Arial" w:cs="Arial"/>
          <w:b/>
          <w:sz w:val="20"/>
          <w:szCs w:val="20"/>
        </w:rPr>
        <w:t>.</w:t>
      </w:r>
    </w:p>
    <w:p w:rsidR="00430803" w:rsidRDefault="00430803" w:rsidP="00430803">
      <w:pPr>
        <w:rPr>
          <w:rFonts w:ascii="Arial" w:hAnsi="Arial" w:cs="Arial"/>
          <w:b/>
          <w:sz w:val="20"/>
          <w:szCs w:val="20"/>
        </w:rPr>
      </w:pPr>
    </w:p>
    <w:p w:rsidR="00430803" w:rsidRDefault="00430803" w:rsidP="00430803">
      <w:pPr>
        <w:rPr>
          <w:rFonts w:ascii="Arial" w:hAnsi="Arial" w:cs="Arial"/>
          <w:b/>
          <w:sz w:val="20"/>
          <w:szCs w:val="20"/>
        </w:rPr>
      </w:pPr>
    </w:p>
    <w:p w:rsidR="00070379" w:rsidRDefault="00070379" w:rsidP="00070379">
      <w:pPr>
        <w:rPr>
          <w:rFonts w:ascii="Arial" w:hAnsi="Arial" w:cs="Arial"/>
          <w:sz w:val="20"/>
          <w:szCs w:val="20"/>
        </w:rPr>
      </w:pPr>
    </w:p>
    <w:p w:rsidR="00070379" w:rsidRDefault="00070379" w:rsidP="00070379">
      <w:pPr>
        <w:rPr>
          <w:rFonts w:ascii="Arial" w:hAnsi="Arial" w:cs="Arial"/>
          <w:sz w:val="20"/>
          <w:szCs w:val="20"/>
        </w:rPr>
      </w:pPr>
      <w:r w:rsidRPr="00780940">
        <w:rPr>
          <w:rFonts w:ascii="Arial" w:hAnsi="Arial" w:cs="Arial"/>
          <w:sz w:val="20"/>
          <w:szCs w:val="20"/>
        </w:rPr>
        <w:t xml:space="preserve">V ........................................., dňa ......................... </w:t>
      </w:r>
      <w:r>
        <w:rPr>
          <w:rFonts w:ascii="Arial" w:hAnsi="Arial" w:cs="Arial"/>
          <w:sz w:val="20"/>
          <w:szCs w:val="20"/>
        </w:rPr>
        <w:tab/>
      </w:r>
      <w:r w:rsidRPr="00780940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070379" w:rsidRDefault="00070379" w:rsidP="00070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0940">
        <w:rPr>
          <w:rFonts w:ascii="Arial" w:hAnsi="Arial" w:cs="Arial"/>
          <w:sz w:val="20"/>
          <w:szCs w:val="20"/>
        </w:rPr>
        <w:t>Podpis oprávnenej osoby</w:t>
      </w:r>
    </w:p>
    <w:p w:rsidR="00070379" w:rsidRDefault="00070379" w:rsidP="00070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780940">
        <w:rPr>
          <w:rFonts w:ascii="Arial" w:hAnsi="Arial" w:cs="Arial"/>
          <w:sz w:val="20"/>
          <w:szCs w:val="20"/>
        </w:rPr>
        <w:t>Pečiatka (ak má povinnosť používať)</w:t>
      </w:r>
    </w:p>
    <w:p w:rsidR="00070379" w:rsidRDefault="00070379" w:rsidP="00070379">
      <w:pPr>
        <w:rPr>
          <w:rFonts w:ascii="Arial" w:hAnsi="Arial" w:cs="Arial"/>
          <w:sz w:val="20"/>
          <w:szCs w:val="20"/>
        </w:rPr>
      </w:pPr>
    </w:p>
    <w:p w:rsidR="00430803" w:rsidRDefault="00430803" w:rsidP="00070379">
      <w:pPr>
        <w:rPr>
          <w:rFonts w:ascii="Arial" w:hAnsi="Arial" w:cs="Arial"/>
          <w:sz w:val="20"/>
          <w:szCs w:val="20"/>
        </w:rPr>
      </w:pPr>
    </w:p>
    <w:p w:rsidR="00070379" w:rsidRDefault="00070379" w:rsidP="00070379">
      <w:pPr>
        <w:rPr>
          <w:rFonts w:ascii="Arial" w:hAnsi="Arial" w:cs="Arial"/>
          <w:b/>
          <w:sz w:val="20"/>
          <w:szCs w:val="20"/>
        </w:rPr>
      </w:pPr>
      <w:r w:rsidRPr="00780940">
        <w:rPr>
          <w:rFonts w:ascii="Arial" w:hAnsi="Arial" w:cs="Arial"/>
          <w:b/>
          <w:sz w:val="20"/>
          <w:szCs w:val="20"/>
        </w:rPr>
        <w:t>Vyjadrenie príslušného referenta MsÚ:</w:t>
      </w:r>
    </w:p>
    <w:tbl>
      <w:tblPr>
        <w:tblStyle w:val="Mriekatabuky"/>
        <w:tblW w:w="9356" w:type="dxa"/>
        <w:jc w:val="center"/>
        <w:tblLook w:val="04A0" w:firstRow="1" w:lastRow="0" w:firstColumn="1" w:lastColumn="0" w:noHBand="0" w:noVBand="1"/>
      </w:tblPr>
      <w:tblGrid>
        <w:gridCol w:w="3403"/>
        <w:gridCol w:w="5953"/>
      </w:tblGrid>
      <w:tr w:rsidR="00070379" w:rsidRPr="004A65D0" w:rsidTr="00ED78B1">
        <w:trPr>
          <w:trHeight w:val="85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Podmienky poskytnutej dotácie</w:t>
            </w:r>
          </w:p>
          <w:p w:rsidR="00070379" w:rsidRPr="004A65D0" w:rsidRDefault="00070379" w:rsidP="00ED78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v predchádzajúcom roku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80940">
              <w:rPr>
                <w:rFonts w:ascii="Arial" w:hAnsi="Arial" w:cs="Arial"/>
                <w:bCs/>
                <w:sz w:val="20"/>
                <w:szCs w:val="20"/>
              </w:rPr>
              <w:t>Ne</w:t>
            </w:r>
            <w:proofErr w:type="spellEnd"/>
            <w:r w:rsidRPr="00780940">
              <w:rPr>
                <w:rFonts w:ascii="Arial" w:hAnsi="Arial" w:cs="Arial"/>
                <w:bCs/>
                <w:sz w:val="20"/>
                <w:szCs w:val="20"/>
              </w:rPr>
              <w:t xml:space="preserve"> - Splnené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Výška poskytnutej dotácie</w:t>
            </w:r>
          </w:p>
        </w:tc>
        <w:tc>
          <w:tcPr>
            <w:tcW w:w="5953" w:type="dxa"/>
            <w:vAlign w:val="center"/>
          </w:tcPr>
          <w:p w:rsidR="00070379" w:rsidRPr="004A65D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.................................... eur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Žiadaná</w:t>
            </w:r>
          </w:p>
        </w:tc>
        <w:tc>
          <w:tcPr>
            <w:tcW w:w="5953" w:type="dxa"/>
            <w:vAlign w:val="center"/>
          </w:tcPr>
          <w:p w:rsidR="00070379" w:rsidRPr="0078094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.................................... eur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 xml:space="preserve">Schválená - </w:t>
            </w:r>
            <w:proofErr w:type="spellStart"/>
            <w:r w:rsidRPr="00780940">
              <w:rPr>
                <w:rFonts w:ascii="Arial" w:hAnsi="Arial" w:cs="Arial"/>
                <w:bCs/>
                <w:sz w:val="20"/>
                <w:szCs w:val="20"/>
              </w:rPr>
              <w:t>MsZ</w:t>
            </w:r>
            <w:proofErr w:type="spellEnd"/>
          </w:p>
        </w:tc>
        <w:tc>
          <w:tcPr>
            <w:tcW w:w="5953" w:type="dxa"/>
            <w:vAlign w:val="center"/>
          </w:tcPr>
          <w:p w:rsidR="00070379" w:rsidRPr="0078094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.................................... eur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- primátorom</w:t>
            </w:r>
          </w:p>
        </w:tc>
        <w:tc>
          <w:tcPr>
            <w:tcW w:w="5953" w:type="dxa"/>
            <w:vAlign w:val="center"/>
          </w:tcPr>
          <w:p w:rsidR="00070379" w:rsidRPr="0078094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.................................... eur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Vyúčtovaná</w:t>
            </w:r>
          </w:p>
        </w:tc>
        <w:tc>
          <w:tcPr>
            <w:tcW w:w="5953" w:type="dxa"/>
            <w:vAlign w:val="center"/>
          </w:tcPr>
          <w:p w:rsidR="00070379" w:rsidRPr="0078094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.................................... eur</w:t>
            </w:r>
          </w:p>
        </w:tc>
      </w:tr>
      <w:tr w:rsidR="00070379" w:rsidRPr="004A65D0" w:rsidTr="00ED78B1">
        <w:trPr>
          <w:trHeight w:val="454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070379" w:rsidRPr="00780940" w:rsidRDefault="00070379" w:rsidP="00ED78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940">
              <w:rPr>
                <w:rFonts w:ascii="Arial" w:hAnsi="Arial" w:cs="Arial"/>
                <w:bCs/>
                <w:sz w:val="20"/>
                <w:szCs w:val="20"/>
              </w:rPr>
              <w:t>Podpis príslušného referenta</w:t>
            </w:r>
          </w:p>
        </w:tc>
        <w:tc>
          <w:tcPr>
            <w:tcW w:w="5953" w:type="dxa"/>
            <w:vAlign w:val="center"/>
          </w:tcPr>
          <w:p w:rsidR="00070379" w:rsidRPr="00780940" w:rsidRDefault="00070379" w:rsidP="00ED78B1">
            <w:pPr>
              <w:pStyle w:val="Odsekzoznamu"/>
              <w:ind w:left="1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70379" w:rsidRDefault="00070379" w:rsidP="00070379">
      <w:pPr>
        <w:rPr>
          <w:rFonts w:ascii="Arial" w:hAnsi="Arial" w:cs="Arial"/>
          <w:b/>
          <w:sz w:val="20"/>
          <w:szCs w:val="20"/>
        </w:rPr>
      </w:pPr>
    </w:p>
    <w:p w:rsidR="00070379" w:rsidRPr="00780940" w:rsidRDefault="00070379" w:rsidP="00070379">
      <w:pPr>
        <w:rPr>
          <w:rFonts w:ascii="Arial" w:hAnsi="Arial" w:cs="Arial"/>
          <w:b/>
          <w:sz w:val="20"/>
          <w:szCs w:val="20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430803" w:rsidRDefault="00430803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</w:p>
    <w:p w:rsidR="00070379" w:rsidRDefault="00070379" w:rsidP="00070379">
      <w:pPr>
        <w:rPr>
          <w:rStyle w:val="Hypertextovprepojenie"/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703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D7" w:rsidRDefault="00104BD7" w:rsidP="00AA3798">
      <w:r>
        <w:separator/>
      </w:r>
    </w:p>
  </w:endnote>
  <w:endnote w:type="continuationSeparator" w:id="0">
    <w:p w:rsidR="00104BD7" w:rsidRDefault="00104BD7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0383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64676" w:rsidRPr="00AA74E8" w:rsidRDefault="00664676">
        <w:pPr>
          <w:pStyle w:val="Pta"/>
          <w:jc w:val="center"/>
          <w:rPr>
            <w:rFonts w:ascii="Arial" w:hAnsi="Arial" w:cs="Arial"/>
            <w:sz w:val="22"/>
            <w:szCs w:val="22"/>
          </w:rPr>
        </w:pPr>
        <w:r w:rsidRPr="00AA74E8">
          <w:rPr>
            <w:rFonts w:ascii="Arial" w:hAnsi="Arial" w:cs="Arial"/>
            <w:sz w:val="22"/>
            <w:szCs w:val="22"/>
          </w:rPr>
          <w:fldChar w:fldCharType="begin"/>
        </w:r>
        <w:r w:rsidRPr="00AA74E8">
          <w:rPr>
            <w:rFonts w:ascii="Arial" w:hAnsi="Arial" w:cs="Arial"/>
            <w:sz w:val="22"/>
            <w:szCs w:val="22"/>
          </w:rPr>
          <w:instrText>PAGE   \* MERGEFORMAT</w:instrText>
        </w:r>
        <w:r w:rsidRPr="00AA74E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18</w:t>
        </w:r>
        <w:r w:rsidRPr="00AA74E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64676" w:rsidRDefault="0066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D7" w:rsidRDefault="00104BD7" w:rsidP="00AA3798">
      <w:r>
        <w:separator/>
      </w:r>
    </w:p>
  </w:footnote>
  <w:footnote w:type="continuationSeparator" w:id="0">
    <w:p w:rsidR="00104BD7" w:rsidRDefault="00104BD7" w:rsidP="00A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43"/>
    <w:multiLevelType w:val="hybridMultilevel"/>
    <w:tmpl w:val="21C26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1"/>
    <w:multiLevelType w:val="hybridMultilevel"/>
    <w:tmpl w:val="56CE8FBE"/>
    <w:lvl w:ilvl="0" w:tplc="DCF66A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1F"/>
    <w:multiLevelType w:val="hybridMultilevel"/>
    <w:tmpl w:val="2A7ADAF2"/>
    <w:lvl w:ilvl="0" w:tplc="32FC7566">
      <w:start w:val="1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EB54470"/>
    <w:multiLevelType w:val="hybridMultilevel"/>
    <w:tmpl w:val="781AF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0A9"/>
    <w:multiLevelType w:val="hybridMultilevel"/>
    <w:tmpl w:val="270C49EA"/>
    <w:lvl w:ilvl="0" w:tplc="00BC80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3BF0557"/>
    <w:multiLevelType w:val="hybridMultilevel"/>
    <w:tmpl w:val="BE6E213E"/>
    <w:lvl w:ilvl="0" w:tplc="CB7AA9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BA69F6"/>
    <w:multiLevelType w:val="hybridMultilevel"/>
    <w:tmpl w:val="AC328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556"/>
    <w:multiLevelType w:val="hybridMultilevel"/>
    <w:tmpl w:val="7D522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575"/>
    <w:multiLevelType w:val="hybridMultilevel"/>
    <w:tmpl w:val="6E0E9E36"/>
    <w:lvl w:ilvl="0" w:tplc="B9267C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D89"/>
    <w:multiLevelType w:val="hybridMultilevel"/>
    <w:tmpl w:val="266EC976"/>
    <w:lvl w:ilvl="0" w:tplc="C546A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874"/>
    <w:multiLevelType w:val="hybridMultilevel"/>
    <w:tmpl w:val="DB7A7248"/>
    <w:lvl w:ilvl="0" w:tplc="ACCA352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808"/>
    <w:multiLevelType w:val="hybridMultilevel"/>
    <w:tmpl w:val="3E9A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1894"/>
    <w:multiLevelType w:val="hybridMultilevel"/>
    <w:tmpl w:val="7A687978"/>
    <w:lvl w:ilvl="0" w:tplc="5FE4490C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526A25D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1830D2F"/>
    <w:multiLevelType w:val="hybridMultilevel"/>
    <w:tmpl w:val="051A0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973EC"/>
    <w:multiLevelType w:val="hybridMultilevel"/>
    <w:tmpl w:val="19AE7EC0"/>
    <w:lvl w:ilvl="0" w:tplc="5704C85C">
      <w:numFmt w:val="bullet"/>
      <w:lvlText w:val="-"/>
      <w:lvlJc w:val="left"/>
      <w:pPr>
        <w:ind w:left="29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4BB068CB"/>
    <w:multiLevelType w:val="hybridMultilevel"/>
    <w:tmpl w:val="FE72090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CDD0813"/>
    <w:multiLevelType w:val="hybridMultilevel"/>
    <w:tmpl w:val="0EF656DA"/>
    <w:lvl w:ilvl="0" w:tplc="3694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7907"/>
    <w:multiLevelType w:val="hybridMultilevel"/>
    <w:tmpl w:val="F3EC5E96"/>
    <w:lvl w:ilvl="0" w:tplc="49F8038A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356A703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  <w:b w:val="0"/>
        <w:i w:val="0"/>
      </w:rPr>
    </w:lvl>
    <w:lvl w:ilvl="2" w:tplc="59884B4E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</w:lvl>
  </w:abstractNum>
  <w:abstractNum w:abstractNumId="22" w15:restartNumberingAfterBreak="0">
    <w:nsid w:val="5108692C"/>
    <w:multiLevelType w:val="hybridMultilevel"/>
    <w:tmpl w:val="7BD2A952"/>
    <w:lvl w:ilvl="0" w:tplc="60983DB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</w:rPr>
    </w:lvl>
    <w:lvl w:ilvl="1" w:tplc="6834FA94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735"/>
    <w:multiLevelType w:val="hybridMultilevel"/>
    <w:tmpl w:val="2B20D21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613F"/>
    <w:multiLevelType w:val="hybridMultilevel"/>
    <w:tmpl w:val="60668954"/>
    <w:lvl w:ilvl="0" w:tplc="6FF2F8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6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E43A1"/>
    <w:multiLevelType w:val="hybridMultilevel"/>
    <w:tmpl w:val="186421FA"/>
    <w:lvl w:ilvl="0" w:tplc="56FECFB6">
      <w:start w:val="7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6CD423A"/>
    <w:multiLevelType w:val="hybridMultilevel"/>
    <w:tmpl w:val="E76A5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753A"/>
    <w:multiLevelType w:val="hybridMultilevel"/>
    <w:tmpl w:val="EC120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105"/>
    <w:multiLevelType w:val="hybridMultilevel"/>
    <w:tmpl w:val="AD9CC7BE"/>
    <w:lvl w:ilvl="0" w:tplc="6F963E24">
      <w:start w:val="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BB4CDB0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093"/>
    <w:multiLevelType w:val="hybridMultilevel"/>
    <w:tmpl w:val="2470401E"/>
    <w:lvl w:ilvl="0" w:tplc="238E456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1AD"/>
    <w:multiLevelType w:val="hybridMultilevel"/>
    <w:tmpl w:val="4FAE5180"/>
    <w:lvl w:ilvl="0" w:tplc="11122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3E8"/>
    <w:multiLevelType w:val="hybridMultilevel"/>
    <w:tmpl w:val="032C06B4"/>
    <w:lvl w:ilvl="0" w:tplc="416E8A82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532E"/>
    <w:multiLevelType w:val="hybridMultilevel"/>
    <w:tmpl w:val="D12BE4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1E0"/>
    <w:multiLevelType w:val="hybridMultilevel"/>
    <w:tmpl w:val="2F6A6670"/>
    <w:lvl w:ilvl="0" w:tplc="231A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4EF2"/>
    <w:multiLevelType w:val="hybridMultilevel"/>
    <w:tmpl w:val="A73AFE52"/>
    <w:lvl w:ilvl="0" w:tplc="56766F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F60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F54A8"/>
    <w:multiLevelType w:val="hybridMultilevel"/>
    <w:tmpl w:val="EF68FE3C"/>
    <w:lvl w:ilvl="0" w:tplc="F3DCF634">
      <w:numFmt w:val="bullet"/>
      <w:lvlText w:val="-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572D"/>
    <w:multiLevelType w:val="hybridMultilevel"/>
    <w:tmpl w:val="5CEE9478"/>
    <w:lvl w:ilvl="0" w:tplc="231AF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7"/>
  </w:num>
  <w:num w:numId="5">
    <w:abstractNumId w:val="40"/>
  </w:num>
  <w:num w:numId="6">
    <w:abstractNumId w:val="21"/>
  </w:num>
  <w:num w:numId="7">
    <w:abstractNumId w:val="25"/>
  </w:num>
  <w:num w:numId="8">
    <w:abstractNumId w:val="29"/>
  </w:num>
  <w:num w:numId="9">
    <w:abstractNumId w:val="22"/>
  </w:num>
  <w:num w:numId="10">
    <w:abstractNumId w:val="7"/>
  </w:num>
  <w:num w:numId="11">
    <w:abstractNumId w:val="8"/>
  </w:num>
  <w:num w:numId="12">
    <w:abstractNumId w:val="23"/>
  </w:num>
  <w:num w:numId="13">
    <w:abstractNumId w:val="11"/>
  </w:num>
  <w:num w:numId="14">
    <w:abstractNumId w:val="33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2"/>
  </w:num>
  <w:num w:numId="19">
    <w:abstractNumId w:val="9"/>
  </w:num>
  <w:num w:numId="20">
    <w:abstractNumId w:val="5"/>
  </w:num>
  <w:num w:numId="21">
    <w:abstractNumId w:val="28"/>
  </w:num>
  <w:num w:numId="22">
    <w:abstractNumId w:val="19"/>
  </w:num>
  <w:num w:numId="23">
    <w:abstractNumId w:val="41"/>
  </w:num>
  <w:num w:numId="24">
    <w:abstractNumId w:val="13"/>
  </w:num>
  <w:num w:numId="25">
    <w:abstractNumId w:val="0"/>
  </w:num>
  <w:num w:numId="26">
    <w:abstractNumId w:val="4"/>
  </w:num>
  <w:num w:numId="27">
    <w:abstractNumId w:val="32"/>
  </w:num>
  <w:num w:numId="28">
    <w:abstractNumId w:val="20"/>
  </w:num>
  <w:num w:numId="29">
    <w:abstractNumId w:val="1"/>
  </w:num>
  <w:num w:numId="30">
    <w:abstractNumId w:val="3"/>
  </w:num>
  <w:num w:numId="31">
    <w:abstractNumId w:val="31"/>
  </w:num>
  <w:num w:numId="32">
    <w:abstractNumId w:val="10"/>
  </w:num>
  <w:num w:numId="33">
    <w:abstractNumId w:val="36"/>
  </w:num>
  <w:num w:numId="34">
    <w:abstractNumId w:val="24"/>
  </w:num>
  <w:num w:numId="35">
    <w:abstractNumId w:val="34"/>
  </w:num>
  <w:num w:numId="36">
    <w:abstractNumId w:val="14"/>
  </w:num>
  <w:num w:numId="37">
    <w:abstractNumId w:val="6"/>
  </w:num>
  <w:num w:numId="38">
    <w:abstractNumId w:val="2"/>
  </w:num>
  <w:num w:numId="39">
    <w:abstractNumId w:val="38"/>
  </w:num>
  <w:num w:numId="40">
    <w:abstractNumId w:val="35"/>
  </w:num>
  <w:num w:numId="41">
    <w:abstractNumId w:val="26"/>
  </w:num>
  <w:num w:numId="42">
    <w:abstractNumId w:val="18"/>
  </w:num>
  <w:num w:numId="43">
    <w:abstractNumId w:val="2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00082D"/>
    <w:rsid w:val="000071FA"/>
    <w:rsid w:val="00015D28"/>
    <w:rsid w:val="00026FBB"/>
    <w:rsid w:val="00026FE2"/>
    <w:rsid w:val="00042DEB"/>
    <w:rsid w:val="00053BA7"/>
    <w:rsid w:val="00055108"/>
    <w:rsid w:val="00066174"/>
    <w:rsid w:val="00070379"/>
    <w:rsid w:val="000716AB"/>
    <w:rsid w:val="000875A2"/>
    <w:rsid w:val="000B190F"/>
    <w:rsid w:val="000B4DA3"/>
    <w:rsid w:val="000C1611"/>
    <w:rsid w:val="000C41B5"/>
    <w:rsid w:val="000C6FC5"/>
    <w:rsid w:val="000D46EE"/>
    <w:rsid w:val="000D4EE5"/>
    <w:rsid w:val="000E3773"/>
    <w:rsid w:val="000F1881"/>
    <w:rsid w:val="00104BD7"/>
    <w:rsid w:val="0010719F"/>
    <w:rsid w:val="00114703"/>
    <w:rsid w:val="00117B62"/>
    <w:rsid w:val="00123898"/>
    <w:rsid w:val="00124A01"/>
    <w:rsid w:val="0013059F"/>
    <w:rsid w:val="001329CF"/>
    <w:rsid w:val="00136C7F"/>
    <w:rsid w:val="00140AEB"/>
    <w:rsid w:val="00141C64"/>
    <w:rsid w:val="0015126C"/>
    <w:rsid w:val="00154D19"/>
    <w:rsid w:val="00155723"/>
    <w:rsid w:val="00162606"/>
    <w:rsid w:val="00164A09"/>
    <w:rsid w:val="00165A14"/>
    <w:rsid w:val="001673A2"/>
    <w:rsid w:val="00171C26"/>
    <w:rsid w:val="00172811"/>
    <w:rsid w:val="00177EF1"/>
    <w:rsid w:val="00185F88"/>
    <w:rsid w:val="0019453B"/>
    <w:rsid w:val="00194C8B"/>
    <w:rsid w:val="001A1EC7"/>
    <w:rsid w:val="001B4600"/>
    <w:rsid w:val="001C27C2"/>
    <w:rsid w:val="001C52C0"/>
    <w:rsid w:val="001C54C7"/>
    <w:rsid w:val="001D241A"/>
    <w:rsid w:val="001D3F84"/>
    <w:rsid w:val="001D73F9"/>
    <w:rsid w:val="001E453E"/>
    <w:rsid w:val="001E6868"/>
    <w:rsid w:val="001E6F1B"/>
    <w:rsid w:val="001E7B74"/>
    <w:rsid w:val="001F2896"/>
    <w:rsid w:val="001F53C4"/>
    <w:rsid w:val="001F7B8B"/>
    <w:rsid w:val="0020370B"/>
    <w:rsid w:val="0020396C"/>
    <w:rsid w:val="0020672F"/>
    <w:rsid w:val="0022033F"/>
    <w:rsid w:val="002233A0"/>
    <w:rsid w:val="002240FB"/>
    <w:rsid w:val="00224297"/>
    <w:rsid w:val="002466DD"/>
    <w:rsid w:val="00254DC3"/>
    <w:rsid w:val="00266D28"/>
    <w:rsid w:val="00276786"/>
    <w:rsid w:val="00281164"/>
    <w:rsid w:val="00286C2F"/>
    <w:rsid w:val="00291CB6"/>
    <w:rsid w:val="002920C7"/>
    <w:rsid w:val="002923A0"/>
    <w:rsid w:val="002947BC"/>
    <w:rsid w:val="0029695D"/>
    <w:rsid w:val="00297A1A"/>
    <w:rsid w:val="002A4B37"/>
    <w:rsid w:val="002C0E33"/>
    <w:rsid w:val="002C3CBB"/>
    <w:rsid w:val="002C51BC"/>
    <w:rsid w:val="002D1B2B"/>
    <w:rsid w:val="002D34FD"/>
    <w:rsid w:val="002D486C"/>
    <w:rsid w:val="002E1589"/>
    <w:rsid w:val="002E1B3F"/>
    <w:rsid w:val="002F5976"/>
    <w:rsid w:val="002F6689"/>
    <w:rsid w:val="003053A1"/>
    <w:rsid w:val="003073B7"/>
    <w:rsid w:val="0032560F"/>
    <w:rsid w:val="00326CD6"/>
    <w:rsid w:val="003324F7"/>
    <w:rsid w:val="00341C6E"/>
    <w:rsid w:val="00353EF8"/>
    <w:rsid w:val="003545CD"/>
    <w:rsid w:val="00355ED6"/>
    <w:rsid w:val="00362657"/>
    <w:rsid w:val="0036292D"/>
    <w:rsid w:val="00363EE5"/>
    <w:rsid w:val="00376389"/>
    <w:rsid w:val="0038357C"/>
    <w:rsid w:val="003926D2"/>
    <w:rsid w:val="003A190B"/>
    <w:rsid w:val="003C7923"/>
    <w:rsid w:val="003D769E"/>
    <w:rsid w:val="003E3147"/>
    <w:rsid w:val="003F636E"/>
    <w:rsid w:val="004030D1"/>
    <w:rsid w:val="00403969"/>
    <w:rsid w:val="0041298A"/>
    <w:rsid w:val="00420E2A"/>
    <w:rsid w:val="00422A99"/>
    <w:rsid w:val="0042453F"/>
    <w:rsid w:val="00430803"/>
    <w:rsid w:val="0043632D"/>
    <w:rsid w:val="00440E4C"/>
    <w:rsid w:val="00443C4C"/>
    <w:rsid w:val="004444E4"/>
    <w:rsid w:val="0044646D"/>
    <w:rsid w:val="00452AF9"/>
    <w:rsid w:val="00461FB5"/>
    <w:rsid w:val="004677EF"/>
    <w:rsid w:val="0047123D"/>
    <w:rsid w:val="004712DA"/>
    <w:rsid w:val="0047599F"/>
    <w:rsid w:val="00487A98"/>
    <w:rsid w:val="004963AC"/>
    <w:rsid w:val="004A096E"/>
    <w:rsid w:val="004A11EA"/>
    <w:rsid w:val="004A296D"/>
    <w:rsid w:val="004A3E0A"/>
    <w:rsid w:val="004C70D5"/>
    <w:rsid w:val="004D0EC4"/>
    <w:rsid w:val="004D14EF"/>
    <w:rsid w:val="004D27AE"/>
    <w:rsid w:val="004E4275"/>
    <w:rsid w:val="004E51D0"/>
    <w:rsid w:val="004E7301"/>
    <w:rsid w:val="004F21E4"/>
    <w:rsid w:val="004F4C15"/>
    <w:rsid w:val="004F7AAF"/>
    <w:rsid w:val="00502C1C"/>
    <w:rsid w:val="00504A25"/>
    <w:rsid w:val="00510DBF"/>
    <w:rsid w:val="00511080"/>
    <w:rsid w:val="00513004"/>
    <w:rsid w:val="00523459"/>
    <w:rsid w:val="00524C98"/>
    <w:rsid w:val="00531675"/>
    <w:rsid w:val="00537A50"/>
    <w:rsid w:val="00556DCB"/>
    <w:rsid w:val="0056250D"/>
    <w:rsid w:val="00565AB8"/>
    <w:rsid w:val="0057014F"/>
    <w:rsid w:val="0057197C"/>
    <w:rsid w:val="00574535"/>
    <w:rsid w:val="00580645"/>
    <w:rsid w:val="005841F1"/>
    <w:rsid w:val="00591296"/>
    <w:rsid w:val="005948A8"/>
    <w:rsid w:val="005B429F"/>
    <w:rsid w:val="005B44C1"/>
    <w:rsid w:val="005C40BC"/>
    <w:rsid w:val="005E013E"/>
    <w:rsid w:val="005F3589"/>
    <w:rsid w:val="006005FE"/>
    <w:rsid w:val="00600882"/>
    <w:rsid w:val="006051E9"/>
    <w:rsid w:val="00607FB4"/>
    <w:rsid w:val="0061052F"/>
    <w:rsid w:val="00613DC2"/>
    <w:rsid w:val="006152A0"/>
    <w:rsid w:val="00621321"/>
    <w:rsid w:val="0062550C"/>
    <w:rsid w:val="0064629C"/>
    <w:rsid w:val="00646995"/>
    <w:rsid w:val="00654B58"/>
    <w:rsid w:val="00660F0F"/>
    <w:rsid w:val="00664676"/>
    <w:rsid w:val="00664DCE"/>
    <w:rsid w:val="00665BE9"/>
    <w:rsid w:val="00666215"/>
    <w:rsid w:val="00666FDE"/>
    <w:rsid w:val="006827E2"/>
    <w:rsid w:val="00683325"/>
    <w:rsid w:val="00684034"/>
    <w:rsid w:val="00697B19"/>
    <w:rsid w:val="006A6739"/>
    <w:rsid w:val="006B0926"/>
    <w:rsid w:val="006B355E"/>
    <w:rsid w:val="006C1309"/>
    <w:rsid w:val="006C464D"/>
    <w:rsid w:val="006C704B"/>
    <w:rsid w:val="006D6F63"/>
    <w:rsid w:val="006E2FEF"/>
    <w:rsid w:val="006E4E33"/>
    <w:rsid w:val="006F007F"/>
    <w:rsid w:val="006F310E"/>
    <w:rsid w:val="006F69D1"/>
    <w:rsid w:val="006F74D4"/>
    <w:rsid w:val="00701374"/>
    <w:rsid w:val="00701DED"/>
    <w:rsid w:val="00711652"/>
    <w:rsid w:val="00713049"/>
    <w:rsid w:val="007243E0"/>
    <w:rsid w:val="00724AF9"/>
    <w:rsid w:val="007267CC"/>
    <w:rsid w:val="00731CCC"/>
    <w:rsid w:val="007420E4"/>
    <w:rsid w:val="00743167"/>
    <w:rsid w:val="007463EF"/>
    <w:rsid w:val="0075652B"/>
    <w:rsid w:val="007602FF"/>
    <w:rsid w:val="00763765"/>
    <w:rsid w:val="007815CA"/>
    <w:rsid w:val="0078237C"/>
    <w:rsid w:val="007833AB"/>
    <w:rsid w:val="00787286"/>
    <w:rsid w:val="0079317F"/>
    <w:rsid w:val="007932F1"/>
    <w:rsid w:val="007A0E38"/>
    <w:rsid w:val="007B3570"/>
    <w:rsid w:val="007C78FF"/>
    <w:rsid w:val="007D70DA"/>
    <w:rsid w:val="007E66E9"/>
    <w:rsid w:val="007F0496"/>
    <w:rsid w:val="007F1B42"/>
    <w:rsid w:val="007F1C1A"/>
    <w:rsid w:val="007F25C5"/>
    <w:rsid w:val="007F2C04"/>
    <w:rsid w:val="008015A3"/>
    <w:rsid w:val="00803991"/>
    <w:rsid w:val="00814D64"/>
    <w:rsid w:val="008233F3"/>
    <w:rsid w:val="00824034"/>
    <w:rsid w:val="008347C6"/>
    <w:rsid w:val="00850963"/>
    <w:rsid w:val="00864A42"/>
    <w:rsid w:val="008652B4"/>
    <w:rsid w:val="00874355"/>
    <w:rsid w:val="008752A1"/>
    <w:rsid w:val="00875376"/>
    <w:rsid w:val="00882A99"/>
    <w:rsid w:val="008923E3"/>
    <w:rsid w:val="008957D9"/>
    <w:rsid w:val="0089679C"/>
    <w:rsid w:val="008A622B"/>
    <w:rsid w:val="008A69DE"/>
    <w:rsid w:val="008A76B3"/>
    <w:rsid w:val="008C1D05"/>
    <w:rsid w:val="008C5000"/>
    <w:rsid w:val="008C73CD"/>
    <w:rsid w:val="008D5F86"/>
    <w:rsid w:val="008D6417"/>
    <w:rsid w:val="008E18F6"/>
    <w:rsid w:val="008F3D0B"/>
    <w:rsid w:val="008F64DD"/>
    <w:rsid w:val="00900021"/>
    <w:rsid w:val="00905165"/>
    <w:rsid w:val="00905A8E"/>
    <w:rsid w:val="00906BA9"/>
    <w:rsid w:val="00906FE7"/>
    <w:rsid w:val="00916212"/>
    <w:rsid w:val="00920CFA"/>
    <w:rsid w:val="00921D0A"/>
    <w:rsid w:val="00924910"/>
    <w:rsid w:val="009328D1"/>
    <w:rsid w:val="009368E5"/>
    <w:rsid w:val="0094616B"/>
    <w:rsid w:val="0094628B"/>
    <w:rsid w:val="00946438"/>
    <w:rsid w:val="00946566"/>
    <w:rsid w:val="0095043E"/>
    <w:rsid w:val="00956304"/>
    <w:rsid w:val="00956DD3"/>
    <w:rsid w:val="0095774A"/>
    <w:rsid w:val="009622BD"/>
    <w:rsid w:val="00964522"/>
    <w:rsid w:val="00966509"/>
    <w:rsid w:val="00967259"/>
    <w:rsid w:val="009712E1"/>
    <w:rsid w:val="009714DC"/>
    <w:rsid w:val="009754D3"/>
    <w:rsid w:val="00977D08"/>
    <w:rsid w:val="00990B51"/>
    <w:rsid w:val="009935BC"/>
    <w:rsid w:val="0099387C"/>
    <w:rsid w:val="0099409D"/>
    <w:rsid w:val="009B2224"/>
    <w:rsid w:val="009B4D0E"/>
    <w:rsid w:val="009B5D25"/>
    <w:rsid w:val="009C7827"/>
    <w:rsid w:val="009E0FD5"/>
    <w:rsid w:val="009E7DC5"/>
    <w:rsid w:val="00A01915"/>
    <w:rsid w:val="00A049AF"/>
    <w:rsid w:val="00A0518A"/>
    <w:rsid w:val="00A06390"/>
    <w:rsid w:val="00A07664"/>
    <w:rsid w:val="00A12E36"/>
    <w:rsid w:val="00A159D8"/>
    <w:rsid w:val="00A161B7"/>
    <w:rsid w:val="00A3786A"/>
    <w:rsid w:val="00A40E35"/>
    <w:rsid w:val="00A44A57"/>
    <w:rsid w:val="00A4619C"/>
    <w:rsid w:val="00A57C58"/>
    <w:rsid w:val="00A67C53"/>
    <w:rsid w:val="00A81585"/>
    <w:rsid w:val="00A905E6"/>
    <w:rsid w:val="00A926E3"/>
    <w:rsid w:val="00AA23F0"/>
    <w:rsid w:val="00AA3798"/>
    <w:rsid w:val="00AA74E8"/>
    <w:rsid w:val="00AB0877"/>
    <w:rsid w:val="00AB3B6C"/>
    <w:rsid w:val="00AE18F5"/>
    <w:rsid w:val="00AE7EF0"/>
    <w:rsid w:val="00AF5CF1"/>
    <w:rsid w:val="00AF7CC0"/>
    <w:rsid w:val="00B03C9A"/>
    <w:rsid w:val="00B14EEB"/>
    <w:rsid w:val="00B25219"/>
    <w:rsid w:val="00B26132"/>
    <w:rsid w:val="00B26405"/>
    <w:rsid w:val="00B2760D"/>
    <w:rsid w:val="00B31925"/>
    <w:rsid w:val="00B41E35"/>
    <w:rsid w:val="00B461AC"/>
    <w:rsid w:val="00B52F90"/>
    <w:rsid w:val="00B627C2"/>
    <w:rsid w:val="00B637CE"/>
    <w:rsid w:val="00B72088"/>
    <w:rsid w:val="00B75094"/>
    <w:rsid w:val="00B8003C"/>
    <w:rsid w:val="00B82A5E"/>
    <w:rsid w:val="00B87D79"/>
    <w:rsid w:val="00B94AC7"/>
    <w:rsid w:val="00BA2385"/>
    <w:rsid w:val="00BA5CAD"/>
    <w:rsid w:val="00BA7603"/>
    <w:rsid w:val="00BC060C"/>
    <w:rsid w:val="00BC2141"/>
    <w:rsid w:val="00BD02E3"/>
    <w:rsid w:val="00BE7D7B"/>
    <w:rsid w:val="00BE7F6D"/>
    <w:rsid w:val="00BF1849"/>
    <w:rsid w:val="00BF196C"/>
    <w:rsid w:val="00BF7709"/>
    <w:rsid w:val="00C02A91"/>
    <w:rsid w:val="00C0511A"/>
    <w:rsid w:val="00C10F9C"/>
    <w:rsid w:val="00C11816"/>
    <w:rsid w:val="00C15AB2"/>
    <w:rsid w:val="00C178A6"/>
    <w:rsid w:val="00C25F61"/>
    <w:rsid w:val="00C27CE7"/>
    <w:rsid w:val="00C33413"/>
    <w:rsid w:val="00C46AC9"/>
    <w:rsid w:val="00C55363"/>
    <w:rsid w:val="00C624BF"/>
    <w:rsid w:val="00CA5524"/>
    <w:rsid w:val="00CA7894"/>
    <w:rsid w:val="00CA7E6F"/>
    <w:rsid w:val="00CD068C"/>
    <w:rsid w:val="00CD7AF6"/>
    <w:rsid w:val="00CE1175"/>
    <w:rsid w:val="00CF0BAB"/>
    <w:rsid w:val="00CF1158"/>
    <w:rsid w:val="00CF6F49"/>
    <w:rsid w:val="00D04A66"/>
    <w:rsid w:val="00D0783E"/>
    <w:rsid w:val="00D138FC"/>
    <w:rsid w:val="00D17B4A"/>
    <w:rsid w:val="00D2048B"/>
    <w:rsid w:val="00D21CA4"/>
    <w:rsid w:val="00D236EB"/>
    <w:rsid w:val="00D3564C"/>
    <w:rsid w:val="00D50611"/>
    <w:rsid w:val="00D50F15"/>
    <w:rsid w:val="00D54036"/>
    <w:rsid w:val="00D74350"/>
    <w:rsid w:val="00D82E02"/>
    <w:rsid w:val="00D919C3"/>
    <w:rsid w:val="00D95B30"/>
    <w:rsid w:val="00D9742D"/>
    <w:rsid w:val="00DA2A59"/>
    <w:rsid w:val="00DB1398"/>
    <w:rsid w:val="00DB1971"/>
    <w:rsid w:val="00DB1D7F"/>
    <w:rsid w:val="00DB5F74"/>
    <w:rsid w:val="00DB660C"/>
    <w:rsid w:val="00DC1F23"/>
    <w:rsid w:val="00DC39B8"/>
    <w:rsid w:val="00DC3B13"/>
    <w:rsid w:val="00DD015C"/>
    <w:rsid w:val="00DE3C5E"/>
    <w:rsid w:val="00DE4C18"/>
    <w:rsid w:val="00DE5930"/>
    <w:rsid w:val="00DF5B0D"/>
    <w:rsid w:val="00DF7264"/>
    <w:rsid w:val="00E02C9C"/>
    <w:rsid w:val="00E064CE"/>
    <w:rsid w:val="00E14A65"/>
    <w:rsid w:val="00E167C2"/>
    <w:rsid w:val="00E215B3"/>
    <w:rsid w:val="00E22925"/>
    <w:rsid w:val="00E25B5C"/>
    <w:rsid w:val="00E34A34"/>
    <w:rsid w:val="00E40941"/>
    <w:rsid w:val="00E454AB"/>
    <w:rsid w:val="00E63F52"/>
    <w:rsid w:val="00E65107"/>
    <w:rsid w:val="00E66487"/>
    <w:rsid w:val="00E700EE"/>
    <w:rsid w:val="00E87D22"/>
    <w:rsid w:val="00E95975"/>
    <w:rsid w:val="00EA128E"/>
    <w:rsid w:val="00EA668C"/>
    <w:rsid w:val="00EB4CEB"/>
    <w:rsid w:val="00EB767E"/>
    <w:rsid w:val="00EB7A9F"/>
    <w:rsid w:val="00ED78B1"/>
    <w:rsid w:val="00EE0176"/>
    <w:rsid w:val="00EE4034"/>
    <w:rsid w:val="00EE50DC"/>
    <w:rsid w:val="00EF3B26"/>
    <w:rsid w:val="00F30F4A"/>
    <w:rsid w:val="00F36E8F"/>
    <w:rsid w:val="00F47A7A"/>
    <w:rsid w:val="00F56789"/>
    <w:rsid w:val="00F573BF"/>
    <w:rsid w:val="00F644A0"/>
    <w:rsid w:val="00F7113D"/>
    <w:rsid w:val="00F75C8A"/>
    <w:rsid w:val="00F86E93"/>
    <w:rsid w:val="00F95877"/>
    <w:rsid w:val="00FA1E5F"/>
    <w:rsid w:val="00FB1FDC"/>
    <w:rsid w:val="00FB4532"/>
    <w:rsid w:val="00FC244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C7291-81F8-4F2C-8B55-0FEA1CE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D1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D1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D1B2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rsid w:val="002D1B2B"/>
    <w:pPr>
      <w:autoSpaceDE w:val="0"/>
      <w:autoSpaceDN w:val="0"/>
      <w:adjustRightInd w:val="0"/>
      <w:jc w:val="center"/>
    </w:pPr>
    <w:rPr>
      <w:b/>
      <w:bCs/>
      <w:sz w:val="28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2D1B2B"/>
    <w:rPr>
      <w:rFonts w:ascii="Times New Roman" w:eastAsia="Times New Roman" w:hAnsi="Times New Roman" w:cs="Times New Roman"/>
      <w:b/>
      <w:bCs/>
      <w:sz w:val="28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D1B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D1B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1B2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D1B2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D1B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D1B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1B2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1E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37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7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70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0370B"/>
    <w:rPr>
      <w:b/>
      <w:bCs/>
    </w:rPr>
  </w:style>
  <w:style w:type="paragraph" w:customStyle="1" w:styleId="Normln">
    <w:name w:val="Normální~"/>
    <w:basedOn w:val="Normlny"/>
    <w:rsid w:val="00556DCB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94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61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1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1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1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1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32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19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8923E3"/>
    <w:rPr>
      <w:rFonts w:eastAsiaTheme="minorHAnsi"/>
    </w:rPr>
  </w:style>
  <w:style w:type="paragraph" w:customStyle="1" w:styleId="Odsekzoznamu1">
    <w:name w:val="Odsek zoznamu1"/>
    <w:basedOn w:val="Normlny"/>
    <w:rsid w:val="00892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0C1611"/>
    <w:rPr>
      <w:rFonts w:cs="Times New Roman"/>
      <w:color w:val="808080"/>
    </w:rPr>
  </w:style>
  <w:style w:type="paragraph" w:customStyle="1" w:styleId="Odsekzoznamu2">
    <w:name w:val="Odsek zoznamu2"/>
    <w:basedOn w:val="Normlny"/>
    <w:rsid w:val="001E686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40E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7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1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8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6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3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7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3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63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financovanie-spor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7CA3-8144-455A-A2B3-D73D6F4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Moretová Drahomíra</cp:lastModifiedBy>
  <cp:revision>4</cp:revision>
  <cp:lastPrinted>2023-02-07T20:15:00Z</cp:lastPrinted>
  <dcterms:created xsi:type="dcterms:W3CDTF">2023-04-14T06:08:00Z</dcterms:created>
  <dcterms:modified xsi:type="dcterms:W3CDTF">2023-04-14T06:10:00Z</dcterms:modified>
</cp:coreProperties>
</file>