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3E1" w:rsidRDefault="00F76051" w:rsidP="00BA4E22">
      <w:pPr>
        <w:pStyle w:val="Nadpis2"/>
        <w:spacing w:before="0" w:after="120" w:line="240" w:lineRule="auto"/>
        <w:contextualSpacing/>
        <w:rPr>
          <w:rFonts w:asciiTheme="minorHAnsi" w:hAnsiTheme="minorHAnsi"/>
        </w:rPr>
      </w:pPr>
      <w:r w:rsidRPr="00C60D5C">
        <w:rPr>
          <w:rFonts w:asciiTheme="minorHAnsi" w:hAnsiTheme="minorHAnsi"/>
        </w:rPr>
        <w:t xml:space="preserve">Zoznam </w:t>
      </w:r>
      <w:r w:rsidR="009C6A22" w:rsidRPr="00C60D5C">
        <w:rPr>
          <w:rFonts w:asciiTheme="minorHAnsi" w:hAnsiTheme="minorHAnsi"/>
        </w:rPr>
        <w:t>informačných zdrojov</w:t>
      </w:r>
    </w:p>
    <w:p w:rsidR="00F76051" w:rsidRPr="00C60D5C" w:rsidRDefault="00F76051" w:rsidP="00BA4E22">
      <w:pPr>
        <w:pStyle w:val="Textpoznmkypodiarou"/>
        <w:numPr>
          <w:ilvl w:val="0"/>
          <w:numId w:val="1"/>
        </w:numPr>
        <w:spacing w:after="120"/>
        <w:contextualSpacing/>
      </w:pPr>
      <w:r w:rsidRPr="00C60D5C">
        <w:t>Atlas krajiny SR, 2002</w:t>
      </w:r>
      <w:r w:rsidR="00C60D5C" w:rsidRPr="00C60D5C">
        <w:t xml:space="preserve">, </w:t>
      </w:r>
      <w:hyperlink r:id="rId5" w:history="1">
        <w:r w:rsidR="00C60D5C" w:rsidRPr="00C60D5C">
          <w:rPr>
            <w:rStyle w:val="Hypertextovprepojenie"/>
          </w:rPr>
          <w:t>http://geo.enviroportal.sk/atlassr/</w:t>
        </w:r>
      </w:hyperlink>
      <w:r w:rsidR="00C60D5C" w:rsidRPr="00C60D5C">
        <w:t xml:space="preserve"> </w:t>
      </w:r>
    </w:p>
    <w:p w:rsidR="00F108D4" w:rsidRPr="00C60D5C" w:rsidRDefault="00F108D4" w:rsidP="00BA4E22">
      <w:pPr>
        <w:pStyle w:val="Textpoznmkypodiarou"/>
        <w:numPr>
          <w:ilvl w:val="0"/>
          <w:numId w:val="1"/>
        </w:numPr>
        <w:spacing w:after="120"/>
        <w:contextualSpacing/>
        <w:rPr>
          <w:i/>
        </w:rPr>
      </w:pPr>
      <w:r w:rsidRPr="00C60D5C">
        <w:t>Bytový podnik mesta Piešťany</w:t>
      </w:r>
      <w:r w:rsidR="00C60D5C" w:rsidRPr="00C60D5C">
        <w:t>,</w:t>
      </w:r>
      <w:r w:rsidRPr="00C60D5C">
        <w:t xml:space="preserve"> </w:t>
      </w:r>
      <w:hyperlink r:id="rId6" w:history="1">
        <w:r w:rsidR="00C60D5C" w:rsidRPr="00C60D5C">
          <w:rPr>
            <w:rStyle w:val="Hypertextovprepojenie"/>
          </w:rPr>
          <w:t>http://www.bppy.eu/</w:t>
        </w:r>
      </w:hyperlink>
      <w:r w:rsidR="00C60D5C" w:rsidRPr="00C60D5C">
        <w:t xml:space="preserve"> </w:t>
      </w:r>
    </w:p>
    <w:p w:rsidR="00F76051" w:rsidRPr="00C60D5C" w:rsidRDefault="00F76051" w:rsidP="00BA4E22">
      <w:pPr>
        <w:pStyle w:val="Textpoznmkypodiarou"/>
        <w:numPr>
          <w:ilvl w:val="0"/>
          <w:numId w:val="1"/>
        </w:numPr>
        <w:spacing w:after="120"/>
        <w:contextualSpacing/>
      </w:pPr>
      <w:r w:rsidRPr="00C60D5C">
        <w:t>CESTA II/499 PIEŠŤANY – JUŽNÝ OBCHVAT ZÁMER PRE ZISŤOVACIE KONANIE PODĽA ZÁKONA Č. 24/2006</w:t>
      </w:r>
      <w:r w:rsidR="00C60D5C" w:rsidRPr="00C60D5C">
        <w:t xml:space="preserve">, interný dokument </w:t>
      </w:r>
      <w:proofErr w:type="spellStart"/>
      <w:r w:rsidR="00C60D5C" w:rsidRPr="00C60D5C">
        <w:t>MsZ</w:t>
      </w:r>
      <w:proofErr w:type="spellEnd"/>
      <w:r w:rsidR="00C60D5C" w:rsidRPr="00C60D5C">
        <w:t xml:space="preserve"> Piešťany</w:t>
      </w:r>
    </w:p>
    <w:p w:rsidR="00C60D5C" w:rsidRPr="00C60D5C" w:rsidRDefault="00F76051" w:rsidP="00BA4E22">
      <w:pPr>
        <w:pStyle w:val="Textpoznmkypodiarou"/>
        <w:numPr>
          <w:ilvl w:val="0"/>
          <w:numId w:val="1"/>
        </w:numPr>
        <w:spacing w:after="120"/>
        <w:ind w:left="714" w:hanging="357"/>
        <w:contextualSpacing/>
      </w:pPr>
      <w:r w:rsidRPr="00C60D5C">
        <w:t>Cestná databanka</w:t>
      </w:r>
      <w:r w:rsidR="00C60D5C" w:rsidRPr="00C60D5C">
        <w:t>,</w:t>
      </w:r>
      <w:r w:rsidRPr="00C60D5C">
        <w:t xml:space="preserve"> </w:t>
      </w:r>
      <w:hyperlink r:id="rId7" w:history="1">
        <w:r w:rsidR="00C60D5C" w:rsidRPr="00C60D5C">
          <w:rPr>
            <w:rStyle w:val="Hypertextovprepojenie"/>
          </w:rPr>
          <w:t>http://www.cdb.sk/sk/CDB-Cestna-databanka.alej</w:t>
        </w:r>
      </w:hyperlink>
    </w:p>
    <w:p w:rsidR="00F76051" w:rsidRPr="00C60D5C" w:rsidRDefault="00F76051" w:rsidP="00BA4E22">
      <w:pPr>
        <w:pStyle w:val="Textpoznmkypodiarou"/>
        <w:numPr>
          <w:ilvl w:val="0"/>
          <w:numId w:val="1"/>
        </w:numPr>
        <w:spacing w:after="120"/>
        <w:ind w:left="714" w:hanging="357"/>
        <w:contextualSpacing/>
      </w:pPr>
      <w:r w:rsidRPr="00C60D5C">
        <w:t>Dotazníkový prieskum podnikateľského prostredia</w:t>
      </w:r>
    </w:p>
    <w:p w:rsidR="00C60D5C" w:rsidRPr="00C60D5C" w:rsidRDefault="00F76051" w:rsidP="00BA4E22">
      <w:pPr>
        <w:pStyle w:val="Odsekzoznamu"/>
        <w:numPr>
          <w:ilvl w:val="0"/>
          <w:numId w:val="1"/>
        </w:numPr>
        <w:spacing w:after="120" w:line="240" w:lineRule="auto"/>
        <w:ind w:left="714" w:hanging="357"/>
        <w:rPr>
          <w:sz w:val="20"/>
          <w:szCs w:val="20"/>
        </w:rPr>
      </w:pPr>
      <w:r w:rsidRPr="00C60D5C">
        <w:rPr>
          <w:sz w:val="20"/>
          <w:szCs w:val="20"/>
        </w:rPr>
        <w:t>Dotazníkový prieskum verejnej mienky</w:t>
      </w:r>
    </w:p>
    <w:p w:rsidR="00C60D5C" w:rsidRPr="00C60D5C" w:rsidRDefault="00F76051" w:rsidP="00BA4E22">
      <w:pPr>
        <w:pStyle w:val="Odsekzoznamu"/>
        <w:numPr>
          <w:ilvl w:val="0"/>
          <w:numId w:val="1"/>
        </w:numPr>
        <w:spacing w:after="120" w:line="240" w:lineRule="auto"/>
        <w:ind w:left="714" w:hanging="357"/>
        <w:rPr>
          <w:sz w:val="20"/>
          <w:szCs w:val="20"/>
        </w:rPr>
      </w:pPr>
      <w:proofErr w:type="spellStart"/>
      <w:r w:rsidRPr="00C60D5C">
        <w:rPr>
          <w:sz w:val="20"/>
          <w:szCs w:val="20"/>
        </w:rPr>
        <w:t>Enviromagazín</w:t>
      </w:r>
      <w:proofErr w:type="spellEnd"/>
      <w:r w:rsidR="00C60D5C" w:rsidRPr="00C60D5C">
        <w:rPr>
          <w:sz w:val="20"/>
          <w:szCs w:val="20"/>
        </w:rPr>
        <w:t>,</w:t>
      </w:r>
      <w:r w:rsidRPr="00C60D5C">
        <w:rPr>
          <w:sz w:val="20"/>
          <w:szCs w:val="20"/>
        </w:rPr>
        <w:t xml:space="preserve"> </w:t>
      </w:r>
      <w:hyperlink r:id="rId8" w:history="1">
        <w:r w:rsidR="00C60D5C" w:rsidRPr="00C60D5C">
          <w:rPr>
            <w:rStyle w:val="Hypertextovprepojenie"/>
            <w:sz w:val="20"/>
            <w:szCs w:val="20"/>
          </w:rPr>
          <w:t>http://www.enviromagazin.sk/enviro2009/enviromc2/12_odstranenie.pdf</w:t>
        </w:r>
      </w:hyperlink>
      <w:r w:rsidR="00C60D5C" w:rsidRPr="00C60D5C">
        <w:rPr>
          <w:sz w:val="20"/>
          <w:szCs w:val="20"/>
        </w:rPr>
        <w:t xml:space="preserve">  </w:t>
      </w:r>
    </w:p>
    <w:p w:rsidR="00F108D4" w:rsidRPr="00C60D5C" w:rsidRDefault="00C60D5C" w:rsidP="00BA4E22">
      <w:pPr>
        <w:pStyle w:val="Textpoznmkypodiarou"/>
        <w:numPr>
          <w:ilvl w:val="0"/>
          <w:numId w:val="1"/>
        </w:numPr>
        <w:spacing w:after="120"/>
        <w:contextualSpacing/>
      </w:pPr>
      <w:proofErr w:type="spellStart"/>
      <w:r w:rsidRPr="00C60D5C">
        <w:t>Ferrmont</w:t>
      </w:r>
      <w:proofErr w:type="spellEnd"/>
      <w:r w:rsidRPr="00C60D5C">
        <w:t xml:space="preserve">, </w:t>
      </w:r>
      <w:hyperlink r:id="rId9" w:history="1">
        <w:r w:rsidR="00BA4E22" w:rsidRPr="00C60D5C">
          <w:t>http://www.ferrmont.sk/piestany-rekonstrukcia-kanalizacie-a-cov-cast-1/</w:t>
        </w:r>
      </w:hyperlink>
      <w:r w:rsidR="00BA4E22">
        <w:t xml:space="preserve"> </w:t>
      </w:r>
      <w:r w:rsidRPr="00C60D5C">
        <w:t xml:space="preserve"> </w:t>
      </w:r>
    </w:p>
    <w:p w:rsidR="00F76051" w:rsidRPr="00C60D5C" w:rsidRDefault="00F76051" w:rsidP="00BA4E22">
      <w:pPr>
        <w:pStyle w:val="Textpoznmkypodiarou"/>
        <w:numPr>
          <w:ilvl w:val="0"/>
          <w:numId w:val="1"/>
        </w:numPr>
        <w:spacing w:after="120"/>
        <w:contextualSpacing/>
      </w:pPr>
      <w:proofErr w:type="spellStart"/>
      <w:r w:rsidRPr="00C60D5C">
        <w:t>Google</w:t>
      </w:r>
      <w:proofErr w:type="spellEnd"/>
      <w:r w:rsidRPr="00C60D5C">
        <w:t xml:space="preserve"> </w:t>
      </w:r>
      <w:proofErr w:type="spellStart"/>
      <w:r w:rsidRPr="00C60D5C">
        <w:t>maps</w:t>
      </w:r>
      <w:proofErr w:type="spellEnd"/>
      <w:r w:rsidR="00C60D5C" w:rsidRPr="00C60D5C">
        <w:t>,</w:t>
      </w:r>
      <w:r w:rsidRPr="00C60D5C">
        <w:t xml:space="preserve">  </w:t>
      </w:r>
      <w:hyperlink r:id="rId10" w:history="1">
        <w:r w:rsidR="00C60D5C" w:rsidRPr="00C60D5C">
          <w:rPr>
            <w:rStyle w:val="Hypertextovprepojenie"/>
          </w:rPr>
          <w:t>https://www.google.sk/maps?source=tldsi&amp;hl=sk</w:t>
        </w:r>
      </w:hyperlink>
      <w:r w:rsidR="00C60D5C" w:rsidRPr="00C60D5C">
        <w:t xml:space="preserve"> </w:t>
      </w:r>
    </w:p>
    <w:p w:rsidR="00C60D5C" w:rsidRPr="00C60D5C" w:rsidRDefault="00C60D5C" w:rsidP="00BA4E22">
      <w:pPr>
        <w:pStyle w:val="Odsekzoznamu"/>
        <w:numPr>
          <w:ilvl w:val="0"/>
          <w:numId w:val="1"/>
        </w:numPr>
        <w:spacing w:after="120" w:line="240" w:lineRule="auto"/>
        <w:rPr>
          <w:sz w:val="20"/>
          <w:szCs w:val="20"/>
        </w:rPr>
      </w:pPr>
      <w:r w:rsidRPr="00C60D5C">
        <w:rPr>
          <w:sz w:val="20"/>
          <w:szCs w:val="20"/>
        </w:rPr>
        <w:t xml:space="preserve">Hospodárenie obcí, </w:t>
      </w:r>
      <w:hyperlink r:id="rId11" w:history="1">
        <w:r w:rsidRPr="00C60D5C">
          <w:rPr>
            <w:rStyle w:val="Hypertextovprepojenie"/>
            <w:sz w:val="20"/>
            <w:szCs w:val="20"/>
          </w:rPr>
          <w:t>http://www.hospodarenieobci.sk/</w:t>
        </w:r>
      </w:hyperlink>
      <w:r w:rsidRPr="00C60D5C">
        <w:rPr>
          <w:sz w:val="20"/>
          <w:szCs w:val="20"/>
        </w:rPr>
        <w:t xml:space="preserve"> </w:t>
      </w:r>
    </w:p>
    <w:p w:rsidR="00F76051" w:rsidRPr="00C60D5C" w:rsidRDefault="00F76051" w:rsidP="00BA4E22">
      <w:pPr>
        <w:pStyle w:val="Odsekzoznamu"/>
        <w:numPr>
          <w:ilvl w:val="0"/>
          <w:numId w:val="1"/>
        </w:numPr>
        <w:spacing w:after="120" w:line="240" w:lineRule="auto"/>
        <w:rPr>
          <w:sz w:val="20"/>
          <w:szCs w:val="20"/>
        </w:rPr>
      </w:pPr>
      <w:r w:rsidRPr="00C60D5C">
        <w:rPr>
          <w:sz w:val="20"/>
          <w:szCs w:val="20"/>
        </w:rPr>
        <w:t>Katastrálny úrad</w:t>
      </w:r>
      <w:r w:rsidR="00C60D5C" w:rsidRPr="00C60D5C">
        <w:rPr>
          <w:sz w:val="20"/>
          <w:szCs w:val="20"/>
        </w:rPr>
        <w:t>,</w:t>
      </w:r>
      <w:r w:rsidRPr="00C60D5C">
        <w:rPr>
          <w:sz w:val="20"/>
          <w:szCs w:val="20"/>
        </w:rPr>
        <w:t xml:space="preserve"> </w:t>
      </w:r>
      <w:hyperlink r:id="rId12" w:history="1">
        <w:r w:rsidRPr="00C60D5C">
          <w:rPr>
            <w:rStyle w:val="Hypertextovprepojenie"/>
            <w:sz w:val="20"/>
            <w:szCs w:val="20"/>
          </w:rPr>
          <w:t>www.katasterportal.sk</w:t>
        </w:r>
      </w:hyperlink>
      <w:r w:rsidRPr="00C60D5C">
        <w:rPr>
          <w:sz w:val="20"/>
          <w:szCs w:val="20"/>
        </w:rPr>
        <w:t xml:space="preserve"> </w:t>
      </w:r>
    </w:p>
    <w:p w:rsidR="00F108D4" w:rsidRPr="00C60D5C" w:rsidRDefault="00F108D4" w:rsidP="00BA4E22">
      <w:pPr>
        <w:pStyle w:val="Odsekzoznamu"/>
        <w:numPr>
          <w:ilvl w:val="0"/>
          <w:numId w:val="1"/>
        </w:numPr>
        <w:spacing w:after="120" w:line="240" w:lineRule="auto"/>
        <w:rPr>
          <w:sz w:val="20"/>
          <w:szCs w:val="20"/>
        </w:rPr>
      </w:pPr>
      <w:proofErr w:type="spellStart"/>
      <w:r w:rsidRPr="00C60D5C">
        <w:rPr>
          <w:sz w:val="20"/>
          <w:szCs w:val="20"/>
        </w:rPr>
        <w:t>Komunitný</w:t>
      </w:r>
      <w:proofErr w:type="spellEnd"/>
      <w:r w:rsidRPr="00C60D5C">
        <w:rPr>
          <w:sz w:val="20"/>
          <w:szCs w:val="20"/>
        </w:rPr>
        <w:t xml:space="preserve"> plán sociálnych služieb mesta Piešťany na roky 2010 - 2020</w:t>
      </w:r>
    </w:p>
    <w:p w:rsidR="00EC7B2B" w:rsidRPr="00C60D5C" w:rsidRDefault="00EC7B2B" w:rsidP="00BA4E22">
      <w:pPr>
        <w:pStyle w:val="Odsekzoznamu"/>
        <w:numPr>
          <w:ilvl w:val="0"/>
          <w:numId w:val="1"/>
        </w:numPr>
        <w:spacing w:after="120" w:line="240" w:lineRule="auto"/>
        <w:rPr>
          <w:sz w:val="20"/>
          <w:szCs w:val="20"/>
        </w:rPr>
      </w:pPr>
      <w:r w:rsidRPr="00C60D5C">
        <w:rPr>
          <w:sz w:val="20"/>
          <w:szCs w:val="20"/>
        </w:rPr>
        <w:t>Koncepcia cestovného ruchu mesta Piešťany</w:t>
      </w:r>
    </w:p>
    <w:p w:rsidR="00F108D4" w:rsidRPr="00C60D5C" w:rsidRDefault="00F108D4" w:rsidP="00BA4E22">
      <w:pPr>
        <w:pStyle w:val="Odsekzoznamu"/>
        <w:numPr>
          <w:ilvl w:val="0"/>
          <w:numId w:val="1"/>
        </w:numPr>
        <w:spacing w:after="120" w:line="240" w:lineRule="auto"/>
        <w:rPr>
          <w:sz w:val="20"/>
          <w:szCs w:val="20"/>
        </w:rPr>
      </w:pPr>
      <w:r w:rsidRPr="00C60D5C">
        <w:rPr>
          <w:sz w:val="20"/>
          <w:szCs w:val="20"/>
        </w:rPr>
        <w:t>Koncepcia rozvoja mesta Piešťany v oblasti tepelnej energetiky</w:t>
      </w:r>
    </w:p>
    <w:p w:rsidR="00F76051" w:rsidRPr="00C60D5C" w:rsidRDefault="00F76051" w:rsidP="00BA4E22">
      <w:pPr>
        <w:pStyle w:val="Odsekzoznamu"/>
        <w:numPr>
          <w:ilvl w:val="0"/>
          <w:numId w:val="1"/>
        </w:numPr>
        <w:spacing w:after="120" w:line="240" w:lineRule="auto"/>
        <w:rPr>
          <w:sz w:val="20"/>
          <w:szCs w:val="20"/>
        </w:rPr>
      </w:pPr>
      <w:r w:rsidRPr="00C60D5C">
        <w:rPr>
          <w:sz w:val="20"/>
          <w:szCs w:val="20"/>
        </w:rPr>
        <w:t>Koncepcia územného rozvoja Slovenska (KÚRS)</w:t>
      </w:r>
      <w:r w:rsidR="00BA4E22">
        <w:rPr>
          <w:sz w:val="20"/>
          <w:szCs w:val="20"/>
        </w:rPr>
        <w:t xml:space="preserve">, </w:t>
      </w:r>
      <w:hyperlink r:id="rId13" w:history="1">
        <w:r w:rsidR="00BA4E22" w:rsidRPr="006F7575">
          <w:rPr>
            <w:rStyle w:val="Hypertextovprepojenie"/>
            <w:sz w:val="20"/>
            <w:szCs w:val="20"/>
          </w:rPr>
          <w:t>http://www.telecom.gov.sk/index/index.php?ids=124582</w:t>
        </w:r>
      </w:hyperlink>
      <w:r w:rsidR="00BA4E22">
        <w:rPr>
          <w:sz w:val="20"/>
          <w:szCs w:val="20"/>
        </w:rPr>
        <w:t xml:space="preserve"> </w:t>
      </w:r>
    </w:p>
    <w:p w:rsidR="00F108D4" w:rsidRPr="00C60D5C" w:rsidRDefault="00F76051" w:rsidP="00BA4E22">
      <w:pPr>
        <w:pStyle w:val="Odsekzoznamu"/>
        <w:numPr>
          <w:ilvl w:val="0"/>
          <w:numId w:val="1"/>
        </w:numPr>
        <w:spacing w:after="120" w:line="240" w:lineRule="auto"/>
        <w:rPr>
          <w:sz w:val="20"/>
          <w:szCs w:val="20"/>
        </w:rPr>
      </w:pPr>
      <w:r w:rsidRPr="00C60D5C">
        <w:rPr>
          <w:sz w:val="20"/>
          <w:szCs w:val="20"/>
        </w:rPr>
        <w:t>Mestský úrad Piešťany</w:t>
      </w:r>
      <w:r w:rsidR="00F108D4" w:rsidRPr="00C60D5C">
        <w:rPr>
          <w:sz w:val="20"/>
          <w:szCs w:val="20"/>
        </w:rPr>
        <w:t xml:space="preserve"> – štatistické údaje</w:t>
      </w:r>
      <w:r w:rsidR="00C60D5C" w:rsidRPr="00C60D5C">
        <w:rPr>
          <w:sz w:val="20"/>
          <w:szCs w:val="20"/>
        </w:rPr>
        <w:t xml:space="preserve">, </w:t>
      </w:r>
      <w:hyperlink r:id="rId14" w:history="1">
        <w:r w:rsidR="00C60D5C" w:rsidRPr="00C60D5C">
          <w:rPr>
            <w:rStyle w:val="Hypertextovprepojenie"/>
            <w:sz w:val="20"/>
            <w:szCs w:val="20"/>
          </w:rPr>
          <w:t>www.piestany.sk</w:t>
        </w:r>
      </w:hyperlink>
      <w:r w:rsidR="00C60D5C" w:rsidRPr="00C60D5C">
        <w:rPr>
          <w:sz w:val="20"/>
          <w:szCs w:val="20"/>
        </w:rPr>
        <w:t xml:space="preserve"> </w:t>
      </w:r>
    </w:p>
    <w:p w:rsidR="0048040E" w:rsidRPr="00C60D5C" w:rsidRDefault="0048040E" w:rsidP="00BA4E22">
      <w:pPr>
        <w:pStyle w:val="Odsekzoznamu"/>
        <w:numPr>
          <w:ilvl w:val="0"/>
          <w:numId w:val="1"/>
        </w:numPr>
        <w:spacing w:after="120" w:line="240" w:lineRule="auto"/>
        <w:rPr>
          <w:sz w:val="20"/>
          <w:szCs w:val="20"/>
        </w:rPr>
      </w:pPr>
      <w:r w:rsidRPr="00C60D5C">
        <w:rPr>
          <w:sz w:val="20"/>
          <w:szCs w:val="20"/>
        </w:rPr>
        <w:t>Národná stratégia regionálneho rozvoja SR</w:t>
      </w:r>
      <w:r w:rsidR="00BA4E22">
        <w:rPr>
          <w:sz w:val="20"/>
          <w:szCs w:val="20"/>
        </w:rPr>
        <w:t xml:space="preserve">, </w:t>
      </w:r>
      <w:hyperlink r:id="rId15" w:history="1">
        <w:r w:rsidR="00BA4E22" w:rsidRPr="006F7575">
          <w:rPr>
            <w:rStyle w:val="Hypertextovprepojenie"/>
            <w:sz w:val="20"/>
            <w:szCs w:val="20"/>
          </w:rPr>
          <w:t>http://www.telecom.gov.sk/index/index.php?ids=93254</w:t>
        </w:r>
      </w:hyperlink>
      <w:r w:rsidR="00BA4E22">
        <w:rPr>
          <w:sz w:val="20"/>
          <w:szCs w:val="20"/>
        </w:rPr>
        <w:t xml:space="preserve"> </w:t>
      </w:r>
      <w:r w:rsidR="00C60D5C" w:rsidRPr="00C60D5C">
        <w:rPr>
          <w:sz w:val="20"/>
          <w:szCs w:val="20"/>
        </w:rPr>
        <w:t xml:space="preserve"> </w:t>
      </w:r>
    </w:p>
    <w:p w:rsidR="00F76051" w:rsidRPr="00C60D5C" w:rsidRDefault="00F76051" w:rsidP="00BA4E22">
      <w:pPr>
        <w:pStyle w:val="Odsekzoznamu"/>
        <w:numPr>
          <w:ilvl w:val="0"/>
          <w:numId w:val="1"/>
        </w:numPr>
        <w:spacing w:after="120" w:line="240" w:lineRule="auto"/>
        <w:rPr>
          <w:sz w:val="20"/>
          <w:szCs w:val="20"/>
        </w:rPr>
      </w:pPr>
      <w:r w:rsidRPr="00C60D5C">
        <w:rPr>
          <w:sz w:val="20"/>
          <w:szCs w:val="20"/>
        </w:rPr>
        <w:t xml:space="preserve">Národný strategický referenčný rámec </w:t>
      </w:r>
      <w:hyperlink r:id="rId16" w:history="1">
        <w:r w:rsidRPr="00C60D5C">
          <w:rPr>
            <w:rStyle w:val="Hypertextovprepojenie"/>
            <w:sz w:val="20"/>
            <w:szCs w:val="20"/>
          </w:rPr>
          <w:t>http://nsrr.sk/cerpanie/</w:t>
        </w:r>
      </w:hyperlink>
    </w:p>
    <w:p w:rsidR="00C60D5C" w:rsidRPr="00C60D5C" w:rsidRDefault="00C60D5C" w:rsidP="00BA4E22">
      <w:pPr>
        <w:pStyle w:val="Odsekzoznamu"/>
        <w:numPr>
          <w:ilvl w:val="0"/>
          <w:numId w:val="1"/>
        </w:numPr>
        <w:spacing w:after="120" w:line="240" w:lineRule="auto"/>
        <w:rPr>
          <w:sz w:val="20"/>
          <w:szCs w:val="20"/>
        </w:rPr>
      </w:pPr>
      <w:r w:rsidRPr="00C60D5C">
        <w:rPr>
          <w:sz w:val="20"/>
          <w:szCs w:val="20"/>
        </w:rPr>
        <w:t xml:space="preserve">Národný ústav reumatických chorôb, </w:t>
      </w:r>
      <w:hyperlink r:id="rId17" w:history="1">
        <w:r w:rsidRPr="00C60D5C">
          <w:rPr>
            <w:rStyle w:val="Hypertextovprepojenie"/>
            <w:sz w:val="20"/>
            <w:szCs w:val="20"/>
          </w:rPr>
          <w:t>http://www.nurch.sk/</w:t>
        </w:r>
      </w:hyperlink>
      <w:r w:rsidRPr="00C60D5C">
        <w:rPr>
          <w:sz w:val="20"/>
          <w:szCs w:val="20"/>
        </w:rPr>
        <w:t xml:space="preserve"> </w:t>
      </w:r>
    </w:p>
    <w:p w:rsidR="00F108D4" w:rsidRPr="00C60D5C" w:rsidRDefault="00F108D4" w:rsidP="00BA4E22">
      <w:pPr>
        <w:pStyle w:val="Odsekzoznamu"/>
        <w:numPr>
          <w:ilvl w:val="0"/>
          <w:numId w:val="1"/>
        </w:numPr>
        <w:spacing w:after="120" w:line="240" w:lineRule="auto"/>
        <w:rPr>
          <w:sz w:val="20"/>
          <w:szCs w:val="20"/>
        </w:rPr>
      </w:pPr>
      <w:r w:rsidRPr="00C60D5C">
        <w:rPr>
          <w:sz w:val="20"/>
          <w:szCs w:val="20"/>
        </w:rPr>
        <w:t xml:space="preserve">Nemocnica Alexandra </w:t>
      </w:r>
      <w:proofErr w:type="spellStart"/>
      <w:r w:rsidRPr="00C60D5C">
        <w:rPr>
          <w:sz w:val="20"/>
          <w:szCs w:val="20"/>
        </w:rPr>
        <w:t>Wintera</w:t>
      </w:r>
      <w:proofErr w:type="spellEnd"/>
      <w:r w:rsidR="00C60D5C" w:rsidRPr="00C60D5C">
        <w:rPr>
          <w:sz w:val="20"/>
          <w:szCs w:val="20"/>
        </w:rPr>
        <w:t>,</w:t>
      </w:r>
      <w:r w:rsidRPr="00C60D5C">
        <w:rPr>
          <w:sz w:val="20"/>
          <w:szCs w:val="20"/>
        </w:rPr>
        <w:t xml:space="preserve"> </w:t>
      </w:r>
      <w:hyperlink r:id="rId18" w:history="1">
        <w:r w:rsidR="00C60D5C" w:rsidRPr="00C60D5C">
          <w:rPr>
            <w:rStyle w:val="Hypertextovprepojenie"/>
            <w:sz w:val="20"/>
            <w:szCs w:val="20"/>
          </w:rPr>
          <w:t>http://www.nemocnicapiestany.sk</w:t>
        </w:r>
      </w:hyperlink>
      <w:r w:rsidR="00C60D5C" w:rsidRPr="00C60D5C">
        <w:rPr>
          <w:sz w:val="20"/>
          <w:szCs w:val="20"/>
        </w:rPr>
        <w:t xml:space="preserve"> </w:t>
      </w:r>
    </w:p>
    <w:p w:rsidR="00EC7B2B" w:rsidRPr="00C60D5C" w:rsidRDefault="00EC7B2B" w:rsidP="00BA4E22">
      <w:pPr>
        <w:pStyle w:val="Odsekzoznamu"/>
        <w:numPr>
          <w:ilvl w:val="0"/>
          <w:numId w:val="1"/>
        </w:numPr>
        <w:spacing w:after="120" w:line="240" w:lineRule="auto"/>
        <w:rPr>
          <w:sz w:val="20"/>
          <w:szCs w:val="20"/>
        </w:rPr>
      </w:pPr>
      <w:r w:rsidRPr="00C60D5C">
        <w:rPr>
          <w:sz w:val="20"/>
          <w:szCs w:val="20"/>
        </w:rPr>
        <w:t>Organizačný poriadok Mestského úradu Piešťany</w:t>
      </w:r>
    </w:p>
    <w:p w:rsidR="00F76051" w:rsidRPr="00C60D5C" w:rsidRDefault="00F76051" w:rsidP="00BA4E22">
      <w:pPr>
        <w:pStyle w:val="Odsekzoznamu"/>
        <w:numPr>
          <w:ilvl w:val="0"/>
          <w:numId w:val="1"/>
        </w:numPr>
        <w:spacing w:after="120" w:line="240" w:lineRule="auto"/>
        <w:rPr>
          <w:sz w:val="20"/>
          <w:szCs w:val="20"/>
        </w:rPr>
      </w:pPr>
      <w:r w:rsidRPr="00C60D5C">
        <w:rPr>
          <w:sz w:val="20"/>
          <w:szCs w:val="20"/>
        </w:rPr>
        <w:t>Piešťanské informačné centrum</w:t>
      </w:r>
      <w:r w:rsidR="00C60D5C" w:rsidRPr="00C60D5C">
        <w:rPr>
          <w:sz w:val="20"/>
          <w:szCs w:val="20"/>
        </w:rPr>
        <w:t xml:space="preserve">, </w:t>
      </w:r>
      <w:hyperlink r:id="rId19" w:history="1">
        <w:r w:rsidR="00C60D5C" w:rsidRPr="00C60D5C">
          <w:rPr>
            <w:rStyle w:val="Hypertextovprepojenie"/>
            <w:sz w:val="20"/>
            <w:szCs w:val="20"/>
          </w:rPr>
          <w:t>http://www.pic-piestany.sk/</w:t>
        </w:r>
      </w:hyperlink>
      <w:r w:rsidR="00C60D5C" w:rsidRPr="00C60D5C">
        <w:rPr>
          <w:sz w:val="20"/>
          <w:szCs w:val="20"/>
        </w:rPr>
        <w:t xml:space="preserve"> </w:t>
      </w:r>
    </w:p>
    <w:p w:rsidR="00F76051" w:rsidRPr="00C60D5C" w:rsidRDefault="00F76051" w:rsidP="00BA4E22">
      <w:pPr>
        <w:pStyle w:val="Odsekzoznamu"/>
        <w:numPr>
          <w:ilvl w:val="0"/>
          <w:numId w:val="1"/>
        </w:numPr>
        <w:spacing w:after="120" w:line="240" w:lineRule="auto"/>
        <w:rPr>
          <w:sz w:val="20"/>
          <w:szCs w:val="20"/>
        </w:rPr>
      </w:pPr>
      <w:r w:rsidRPr="00C60D5C">
        <w:rPr>
          <w:sz w:val="20"/>
          <w:szCs w:val="20"/>
        </w:rPr>
        <w:t>Profil mesta Piešťany</w:t>
      </w:r>
    </w:p>
    <w:p w:rsidR="00F108D4" w:rsidRPr="00C60D5C" w:rsidRDefault="00F108D4" w:rsidP="00BA4E22">
      <w:pPr>
        <w:pStyle w:val="Odsekzoznamu"/>
        <w:numPr>
          <w:ilvl w:val="0"/>
          <w:numId w:val="1"/>
        </w:numPr>
        <w:spacing w:after="120" w:line="240" w:lineRule="auto"/>
        <w:rPr>
          <w:sz w:val="20"/>
          <w:szCs w:val="20"/>
        </w:rPr>
      </w:pPr>
      <w:r w:rsidRPr="00C60D5C">
        <w:rPr>
          <w:sz w:val="20"/>
          <w:szCs w:val="20"/>
        </w:rPr>
        <w:t>Program odpadového hospodárstva mesta Piešťany do roku 2025</w:t>
      </w:r>
    </w:p>
    <w:p w:rsidR="00F76051" w:rsidRPr="00C60D5C" w:rsidRDefault="00C60D5C" w:rsidP="00BA4E22">
      <w:pPr>
        <w:pStyle w:val="Textpoznmkypodiarou"/>
        <w:numPr>
          <w:ilvl w:val="0"/>
          <w:numId w:val="1"/>
        </w:numPr>
        <w:spacing w:after="120"/>
        <w:contextualSpacing/>
      </w:pPr>
      <w:proofErr w:type="spellStart"/>
      <w:r w:rsidRPr="00C60D5C">
        <w:t>Progresit</w:t>
      </w:r>
      <w:proofErr w:type="spellEnd"/>
      <w:r w:rsidRPr="00C60D5C">
        <w:t xml:space="preserve">, </w:t>
      </w:r>
      <w:hyperlink r:id="rId20" w:history="1">
        <w:r w:rsidR="00F76051" w:rsidRPr="00C60D5C">
          <w:rPr>
            <w:rStyle w:val="Hypertextovprepojenie"/>
          </w:rPr>
          <w:t>http://www.progresit.sk/analyza/09-ZivotneProstredie.pdf</w:t>
        </w:r>
      </w:hyperlink>
    </w:p>
    <w:p w:rsidR="00F76051" w:rsidRPr="00C60D5C" w:rsidRDefault="00F76051" w:rsidP="00BA4E22">
      <w:pPr>
        <w:pStyle w:val="Textpoznmkypodiarou"/>
        <w:numPr>
          <w:ilvl w:val="0"/>
          <w:numId w:val="1"/>
        </w:numPr>
        <w:spacing w:after="120"/>
        <w:contextualSpacing/>
      </w:pPr>
      <w:r w:rsidRPr="00C60D5C">
        <w:t xml:space="preserve">Projektová dokumentácia </w:t>
      </w:r>
      <w:proofErr w:type="spellStart"/>
      <w:r w:rsidRPr="00C60D5C">
        <w:t>generelu</w:t>
      </w:r>
      <w:proofErr w:type="spellEnd"/>
      <w:r w:rsidRPr="00C60D5C">
        <w:t xml:space="preserve"> zelene mesta Piešťany</w:t>
      </w:r>
    </w:p>
    <w:p w:rsidR="00EC7B2B" w:rsidRPr="00C60D5C" w:rsidRDefault="00EC7B2B" w:rsidP="00BA4E22">
      <w:pPr>
        <w:pStyle w:val="Odsekzoznamu"/>
        <w:numPr>
          <w:ilvl w:val="0"/>
          <w:numId w:val="1"/>
        </w:numPr>
        <w:spacing w:after="120" w:line="240" w:lineRule="auto"/>
        <w:rPr>
          <w:sz w:val="20"/>
          <w:szCs w:val="20"/>
        </w:rPr>
      </w:pPr>
      <w:proofErr w:type="spellStart"/>
      <w:r w:rsidRPr="00C60D5C">
        <w:rPr>
          <w:sz w:val="20"/>
          <w:szCs w:val="20"/>
        </w:rPr>
        <w:t>Regionalizácia</w:t>
      </w:r>
      <w:proofErr w:type="spellEnd"/>
      <w:r w:rsidRPr="00C60D5C">
        <w:rPr>
          <w:sz w:val="20"/>
          <w:szCs w:val="20"/>
        </w:rPr>
        <w:t xml:space="preserve"> cestovného ruchu v</w:t>
      </w:r>
      <w:r w:rsidR="00BA4E22">
        <w:rPr>
          <w:sz w:val="20"/>
          <w:szCs w:val="20"/>
        </w:rPr>
        <w:t> </w:t>
      </w:r>
      <w:r w:rsidRPr="00C60D5C">
        <w:rPr>
          <w:sz w:val="20"/>
          <w:szCs w:val="20"/>
        </w:rPr>
        <w:t>SR</w:t>
      </w:r>
      <w:r w:rsidR="00BA4E22">
        <w:rPr>
          <w:sz w:val="20"/>
          <w:szCs w:val="20"/>
        </w:rPr>
        <w:t xml:space="preserve">, </w:t>
      </w:r>
      <w:hyperlink r:id="rId21" w:history="1">
        <w:r w:rsidR="00BA4E22" w:rsidRPr="006F7575">
          <w:rPr>
            <w:rStyle w:val="Hypertextovprepojenie"/>
            <w:sz w:val="20"/>
            <w:szCs w:val="20"/>
          </w:rPr>
          <w:t>http://www.telecom.gov.sk/index/index.php?ids=102432</w:t>
        </w:r>
      </w:hyperlink>
      <w:r w:rsidR="00BA4E22">
        <w:rPr>
          <w:sz w:val="20"/>
          <w:szCs w:val="20"/>
        </w:rPr>
        <w:t xml:space="preserve"> </w:t>
      </w:r>
    </w:p>
    <w:p w:rsidR="00C60D5C" w:rsidRPr="00C60D5C" w:rsidRDefault="00C60D5C" w:rsidP="00BA4E22">
      <w:pPr>
        <w:pStyle w:val="Odsekzoznamu"/>
        <w:numPr>
          <w:ilvl w:val="0"/>
          <w:numId w:val="1"/>
        </w:numPr>
        <w:spacing w:after="120" w:line="240" w:lineRule="auto"/>
        <w:rPr>
          <w:sz w:val="20"/>
          <w:szCs w:val="20"/>
        </w:rPr>
      </w:pPr>
      <w:r w:rsidRPr="00C60D5C">
        <w:rPr>
          <w:sz w:val="20"/>
          <w:szCs w:val="20"/>
        </w:rPr>
        <w:t xml:space="preserve">Rezort Piešťany, </w:t>
      </w:r>
      <w:hyperlink r:id="rId22" w:history="1">
        <w:r w:rsidRPr="00C60D5C">
          <w:rPr>
            <w:rStyle w:val="Hypertextovprepojenie"/>
            <w:sz w:val="20"/>
            <w:szCs w:val="20"/>
          </w:rPr>
          <w:t>http://www.visitpiestany.sk/</w:t>
        </w:r>
      </w:hyperlink>
      <w:r w:rsidRPr="00C60D5C">
        <w:rPr>
          <w:sz w:val="20"/>
          <w:szCs w:val="20"/>
        </w:rPr>
        <w:t xml:space="preserve"> </w:t>
      </w:r>
    </w:p>
    <w:p w:rsidR="00174C72" w:rsidRPr="00C60D5C" w:rsidRDefault="00174C72" w:rsidP="00BA4E22">
      <w:pPr>
        <w:pStyle w:val="Odsekzoznamu"/>
        <w:numPr>
          <w:ilvl w:val="0"/>
          <w:numId w:val="1"/>
        </w:numPr>
        <w:spacing w:after="120" w:line="240" w:lineRule="auto"/>
        <w:rPr>
          <w:sz w:val="20"/>
          <w:szCs w:val="20"/>
        </w:rPr>
      </w:pPr>
      <w:r w:rsidRPr="00C60D5C">
        <w:rPr>
          <w:sz w:val="20"/>
          <w:szCs w:val="20"/>
        </w:rPr>
        <w:t>RIÚS TTSK verzia 1.4</w:t>
      </w:r>
      <w:r w:rsidR="00BA4E22">
        <w:rPr>
          <w:sz w:val="20"/>
          <w:szCs w:val="20"/>
        </w:rPr>
        <w:t xml:space="preserve">, </w:t>
      </w:r>
      <w:hyperlink r:id="rId23" w:history="1">
        <w:r w:rsidR="00BA4E22" w:rsidRPr="006F7575">
          <w:rPr>
            <w:rStyle w:val="Hypertextovprepojenie"/>
            <w:sz w:val="20"/>
            <w:szCs w:val="20"/>
          </w:rPr>
          <w:t>https://www.trnava-vuc.sk/irop-a-rius</w:t>
        </w:r>
      </w:hyperlink>
      <w:r w:rsidR="00BA4E22">
        <w:rPr>
          <w:sz w:val="20"/>
          <w:szCs w:val="20"/>
        </w:rPr>
        <w:t xml:space="preserve"> </w:t>
      </w:r>
    </w:p>
    <w:p w:rsidR="00EC7B2B" w:rsidRPr="00C60D5C" w:rsidRDefault="00EC7B2B" w:rsidP="00BA4E22">
      <w:pPr>
        <w:pStyle w:val="Odsekzoznamu"/>
        <w:numPr>
          <w:ilvl w:val="0"/>
          <w:numId w:val="1"/>
        </w:numPr>
        <w:spacing w:after="120" w:line="240" w:lineRule="auto"/>
        <w:rPr>
          <w:sz w:val="20"/>
          <w:szCs w:val="20"/>
        </w:rPr>
      </w:pPr>
      <w:r w:rsidRPr="00C60D5C">
        <w:rPr>
          <w:sz w:val="20"/>
          <w:szCs w:val="20"/>
        </w:rPr>
        <w:t>Slovenská agentúra cestovného ruchu</w:t>
      </w:r>
      <w:r w:rsidR="00C60D5C" w:rsidRPr="00C60D5C">
        <w:rPr>
          <w:sz w:val="20"/>
          <w:szCs w:val="20"/>
        </w:rPr>
        <w:t xml:space="preserve"> (</w:t>
      </w:r>
      <w:r w:rsidRPr="00C60D5C">
        <w:rPr>
          <w:sz w:val="20"/>
          <w:szCs w:val="20"/>
        </w:rPr>
        <w:t>SACR</w:t>
      </w:r>
      <w:r w:rsidR="00C60D5C" w:rsidRPr="00C60D5C">
        <w:rPr>
          <w:sz w:val="20"/>
          <w:szCs w:val="20"/>
        </w:rPr>
        <w:t xml:space="preserve">), </w:t>
      </w:r>
      <w:hyperlink r:id="rId24" w:history="1">
        <w:r w:rsidR="00C60D5C" w:rsidRPr="00C60D5C">
          <w:rPr>
            <w:rStyle w:val="Hypertextovprepojenie"/>
            <w:sz w:val="20"/>
            <w:szCs w:val="20"/>
          </w:rPr>
          <w:t>http://www.sacr.sk/</w:t>
        </w:r>
      </w:hyperlink>
      <w:r w:rsidR="00C60D5C" w:rsidRPr="00C60D5C">
        <w:rPr>
          <w:sz w:val="20"/>
          <w:szCs w:val="20"/>
        </w:rPr>
        <w:t xml:space="preserve"> </w:t>
      </w:r>
    </w:p>
    <w:p w:rsidR="002F73F6" w:rsidRPr="00C60D5C" w:rsidRDefault="002F73F6" w:rsidP="00BA4E22">
      <w:pPr>
        <w:pStyle w:val="Odsekzoznamu"/>
        <w:numPr>
          <w:ilvl w:val="0"/>
          <w:numId w:val="1"/>
        </w:numPr>
        <w:spacing w:after="120" w:line="240" w:lineRule="auto"/>
        <w:rPr>
          <w:sz w:val="20"/>
          <w:szCs w:val="20"/>
        </w:rPr>
      </w:pPr>
      <w:r w:rsidRPr="00C60D5C">
        <w:rPr>
          <w:sz w:val="20"/>
          <w:szCs w:val="20"/>
        </w:rPr>
        <w:t>Služby mesta Piešťany</w:t>
      </w:r>
    </w:p>
    <w:p w:rsidR="00F76051" w:rsidRPr="00C60D5C" w:rsidRDefault="00F76051" w:rsidP="00BA4E22">
      <w:pPr>
        <w:pStyle w:val="Odsekzoznamu"/>
        <w:numPr>
          <w:ilvl w:val="0"/>
          <w:numId w:val="1"/>
        </w:numPr>
        <w:spacing w:after="120" w:line="240" w:lineRule="auto"/>
        <w:rPr>
          <w:sz w:val="20"/>
          <w:szCs w:val="20"/>
        </w:rPr>
      </w:pPr>
      <w:r w:rsidRPr="00C60D5C">
        <w:rPr>
          <w:sz w:val="20"/>
          <w:szCs w:val="20"/>
        </w:rPr>
        <w:t>Sčítanie obyvateľov, domov a bytov 2011</w:t>
      </w:r>
    </w:p>
    <w:p w:rsidR="00EC7B2B" w:rsidRPr="00C60D5C" w:rsidRDefault="00EC7B2B" w:rsidP="00BA4E22">
      <w:pPr>
        <w:pStyle w:val="Odsekzoznamu"/>
        <w:numPr>
          <w:ilvl w:val="0"/>
          <w:numId w:val="1"/>
        </w:numPr>
        <w:spacing w:after="120" w:line="240" w:lineRule="auto"/>
        <w:rPr>
          <w:sz w:val="20"/>
          <w:szCs w:val="20"/>
        </w:rPr>
      </w:pPr>
      <w:r w:rsidRPr="00C60D5C">
        <w:rPr>
          <w:sz w:val="20"/>
          <w:szCs w:val="20"/>
        </w:rPr>
        <w:t>Spojená škola Piešťany</w:t>
      </w:r>
      <w:r w:rsidR="00C60D5C" w:rsidRPr="00C60D5C">
        <w:rPr>
          <w:sz w:val="20"/>
          <w:szCs w:val="20"/>
        </w:rPr>
        <w:t xml:space="preserve">, </w:t>
      </w:r>
      <w:hyperlink r:id="rId25" w:history="1">
        <w:r w:rsidR="00C60D5C" w:rsidRPr="00C60D5C">
          <w:rPr>
            <w:rStyle w:val="Hypertextovprepojenie"/>
            <w:sz w:val="20"/>
            <w:szCs w:val="20"/>
          </w:rPr>
          <w:t>http://www.spspn.sk/index.php?option=com_content&amp;view=article&amp;id=56&amp;Itemid=53</w:t>
        </w:r>
      </w:hyperlink>
      <w:r w:rsidR="00C60D5C" w:rsidRPr="00C60D5C">
        <w:rPr>
          <w:sz w:val="20"/>
          <w:szCs w:val="20"/>
        </w:rPr>
        <w:t xml:space="preserve"> </w:t>
      </w:r>
    </w:p>
    <w:p w:rsidR="00F108D4" w:rsidRPr="00C60D5C" w:rsidRDefault="00F108D4" w:rsidP="00BA4E22">
      <w:pPr>
        <w:pStyle w:val="Odsekzoznamu"/>
        <w:numPr>
          <w:ilvl w:val="0"/>
          <w:numId w:val="1"/>
        </w:numPr>
        <w:spacing w:after="120" w:line="240" w:lineRule="auto"/>
        <w:rPr>
          <w:sz w:val="20"/>
          <w:szCs w:val="20"/>
        </w:rPr>
      </w:pPr>
      <w:r w:rsidRPr="00C60D5C">
        <w:rPr>
          <w:sz w:val="20"/>
          <w:szCs w:val="20"/>
        </w:rPr>
        <w:t xml:space="preserve">Správa o činnosti mestskej polície za roky 2006 </w:t>
      </w:r>
      <w:r w:rsidR="00BA4E22">
        <w:rPr>
          <w:sz w:val="20"/>
          <w:szCs w:val="20"/>
        </w:rPr>
        <w:t>–</w:t>
      </w:r>
      <w:r w:rsidRPr="00C60D5C">
        <w:rPr>
          <w:sz w:val="20"/>
          <w:szCs w:val="20"/>
        </w:rPr>
        <w:t xml:space="preserve"> 2014</w:t>
      </w:r>
      <w:r w:rsidR="00BA4E22">
        <w:rPr>
          <w:sz w:val="20"/>
          <w:szCs w:val="20"/>
        </w:rPr>
        <w:t xml:space="preserve">, </w:t>
      </w:r>
      <w:hyperlink r:id="rId26" w:history="1">
        <w:r w:rsidR="00BA4E22" w:rsidRPr="006F7575">
          <w:rPr>
            <w:rStyle w:val="Hypertextovprepojenie"/>
            <w:sz w:val="20"/>
            <w:szCs w:val="20"/>
          </w:rPr>
          <w:t>http://www.mp.piestany.sk/index.php?id=32</w:t>
        </w:r>
      </w:hyperlink>
      <w:r w:rsidR="00BA4E22">
        <w:rPr>
          <w:sz w:val="20"/>
          <w:szCs w:val="20"/>
        </w:rPr>
        <w:t xml:space="preserve"> </w:t>
      </w:r>
    </w:p>
    <w:p w:rsidR="00EC7B2B" w:rsidRPr="00C60D5C" w:rsidRDefault="00EC7B2B" w:rsidP="00BA4E22">
      <w:pPr>
        <w:pStyle w:val="Odsekzoznamu"/>
        <w:numPr>
          <w:ilvl w:val="0"/>
          <w:numId w:val="1"/>
        </w:numPr>
        <w:spacing w:after="120" w:line="240" w:lineRule="auto"/>
        <w:rPr>
          <w:sz w:val="20"/>
          <w:szCs w:val="20"/>
        </w:rPr>
      </w:pPr>
      <w:r w:rsidRPr="00C60D5C">
        <w:rPr>
          <w:sz w:val="20"/>
          <w:szCs w:val="20"/>
        </w:rPr>
        <w:t>Stratégia rozvoja cestovného ruchu do roku 2020</w:t>
      </w:r>
      <w:r w:rsidR="00BA4E22">
        <w:rPr>
          <w:sz w:val="20"/>
          <w:szCs w:val="20"/>
        </w:rPr>
        <w:t xml:space="preserve">, </w:t>
      </w:r>
      <w:hyperlink r:id="rId27" w:history="1">
        <w:r w:rsidR="00BA4E22" w:rsidRPr="006F7575">
          <w:rPr>
            <w:rStyle w:val="Hypertextovprepojenie"/>
            <w:sz w:val="20"/>
            <w:szCs w:val="20"/>
          </w:rPr>
          <w:t>http://www.telecom.gov.sk/index/index.php?ids=143964</w:t>
        </w:r>
      </w:hyperlink>
      <w:r w:rsidR="00BA4E22">
        <w:rPr>
          <w:sz w:val="20"/>
          <w:szCs w:val="20"/>
        </w:rPr>
        <w:t xml:space="preserve"> </w:t>
      </w:r>
    </w:p>
    <w:p w:rsidR="00F76051" w:rsidRPr="00C60D5C" w:rsidRDefault="00F76051" w:rsidP="00BA4E22">
      <w:pPr>
        <w:pStyle w:val="Odsekzoznamu"/>
        <w:numPr>
          <w:ilvl w:val="0"/>
          <w:numId w:val="1"/>
        </w:numPr>
        <w:spacing w:after="120" w:line="240" w:lineRule="auto"/>
        <w:rPr>
          <w:sz w:val="20"/>
          <w:szCs w:val="20"/>
        </w:rPr>
      </w:pPr>
      <w:r w:rsidRPr="00C60D5C">
        <w:rPr>
          <w:sz w:val="20"/>
          <w:szCs w:val="20"/>
        </w:rPr>
        <w:t>Štatistický úrad Slovenskej republiky</w:t>
      </w:r>
      <w:r w:rsidR="00C60D5C" w:rsidRPr="00C60D5C">
        <w:rPr>
          <w:sz w:val="20"/>
          <w:szCs w:val="20"/>
        </w:rPr>
        <w:t>,</w:t>
      </w:r>
      <w:r w:rsidRPr="00C60D5C">
        <w:rPr>
          <w:sz w:val="20"/>
          <w:szCs w:val="20"/>
        </w:rPr>
        <w:t xml:space="preserve"> </w:t>
      </w:r>
      <w:hyperlink r:id="rId28" w:history="1">
        <w:r w:rsidRPr="00C60D5C">
          <w:rPr>
            <w:rStyle w:val="Hypertextovprepojenie"/>
            <w:sz w:val="20"/>
            <w:szCs w:val="20"/>
          </w:rPr>
          <w:t>www.susr.sk</w:t>
        </w:r>
      </w:hyperlink>
      <w:r w:rsidRPr="00C60D5C">
        <w:rPr>
          <w:sz w:val="20"/>
          <w:szCs w:val="20"/>
        </w:rPr>
        <w:t xml:space="preserve"> </w:t>
      </w:r>
    </w:p>
    <w:p w:rsidR="00F76051" w:rsidRPr="00C60D5C" w:rsidRDefault="00F76051" w:rsidP="00BA4E22">
      <w:pPr>
        <w:pStyle w:val="Odsekzoznamu"/>
        <w:numPr>
          <w:ilvl w:val="0"/>
          <w:numId w:val="1"/>
        </w:numPr>
        <w:spacing w:after="120" w:line="240" w:lineRule="auto"/>
        <w:rPr>
          <w:sz w:val="20"/>
          <w:szCs w:val="20"/>
        </w:rPr>
      </w:pPr>
      <w:r w:rsidRPr="00C60D5C">
        <w:rPr>
          <w:sz w:val="20"/>
          <w:szCs w:val="20"/>
        </w:rPr>
        <w:t>Štátna ochrana prírody Slovenskej republiky</w:t>
      </w:r>
      <w:r w:rsidR="00C60D5C" w:rsidRPr="00C60D5C">
        <w:rPr>
          <w:sz w:val="20"/>
          <w:szCs w:val="20"/>
        </w:rPr>
        <w:t>,</w:t>
      </w:r>
      <w:r w:rsidRPr="00C60D5C">
        <w:rPr>
          <w:sz w:val="20"/>
          <w:szCs w:val="20"/>
        </w:rPr>
        <w:t xml:space="preserve"> </w:t>
      </w:r>
      <w:hyperlink r:id="rId29" w:history="1">
        <w:r w:rsidRPr="00C60D5C">
          <w:rPr>
            <w:rStyle w:val="Hypertextovprepojenie"/>
            <w:sz w:val="20"/>
            <w:szCs w:val="20"/>
          </w:rPr>
          <w:t>http://www.sopsr.sk/natura/dokumenty/platnevyhlasky/Slnava.pdf</w:t>
        </w:r>
      </w:hyperlink>
    </w:p>
    <w:p w:rsidR="00F108D4" w:rsidRPr="00C60D5C" w:rsidRDefault="00F108D4" w:rsidP="00BA4E22">
      <w:pPr>
        <w:pStyle w:val="Textpoznmkypodiarou"/>
        <w:numPr>
          <w:ilvl w:val="0"/>
          <w:numId w:val="1"/>
        </w:numPr>
        <w:spacing w:after="120"/>
        <w:contextualSpacing/>
      </w:pPr>
      <w:proofErr w:type="spellStart"/>
      <w:r w:rsidRPr="00C60D5C">
        <w:t>Tavos</w:t>
      </w:r>
      <w:proofErr w:type="spellEnd"/>
      <w:r w:rsidR="00C60D5C" w:rsidRPr="00C60D5C">
        <w:t xml:space="preserve">, </w:t>
      </w:r>
      <w:r w:rsidRPr="00C60D5C">
        <w:t xml:space="preserve"> </w:t>
      </w:r>
      <w:hyperlink r:id="rId30" w:history="1">
        <w:r w:rsidR="00C60D5C" w:rsidRPr="00C60D5C">
          <w:rPr>
            <w:rStyle w:val="Hypertextovprepojenie"/>
          </w:rPr>
          <w:t>http://www.tavos-as.sk/</w:t>
        </w:r>
      </w:hyperlink>
    </w:p>
    <w:p w:rsidR="00F76051" w:rsidRPr="00C60D5C" w:rsidRDefault="00F76051" w:rsidP="00BA4E22">
      <w:pPr>
        <w:pStyle w:val="Textpoznmkypodiarou"/>
        <w:numPr>
          <w:ilvl w:val="0"/>
          <w:numId w:val="1"/>
        </w:numPr>
        <w:spacing w:after="120"/>
        <w:contextualSpacing/>
      </w:pPr>
      <w:r w:rsidRPr="00C60D5C">
        <w:t>Uznané prírodné liečivé zdroje a prírodné minerálne zdroje na Slovensku</w:t>
      </w:r>
    </w:p>
    <w:p w:rsidR="00EC7B2B" w:rsidRPr="00C60D5C" w:rsidRDefault="00EC7B2B" w:rsidP="00BA4E22">
      <w:pPr>
        <w:pStyle w:val="Odsekzoznamu"/>
        <w:numPr>
          <w:ilvl w:val="0"/>
          <w:numId w:val="1"/>
        </w:numPr>
        <w:spacing w:after="120" w:line="240" w:lineRule="auto"/>
        <w:rPr>
          <w:sz w:val="20"/>
          <w:szCs w:val="20"/>
        </w:rPr>
      </w:pPr>
      <w:r w:rsidRPr="00C60D5C">
        <w:rPr>
          <w:sz w:val="20"/>
          <w:szCs w:val="20"/>
        </w:rPr>
        <w:t>Ústav informácií a prognóz školstva</w:t>
      </w:r>
      <w:r w:rsidR="00BA4E22">
        <w:rPr>
          <w:sz w:val="20"/>
          <w:szCs w:val="20"/>
        </w:rPr>
        <w:t xml:space="preserve">, </w:t>
      </w:r>
      <w:hyperlink r:id="rId31" w:history="1">
        <w:r w:rsidR="00BA4E22" w:rsidRPr="006F7575">
          <w:rPr>
            <w:rStyle w:val="Hypertextovprepojenie"/>
            <w:sz w:val="20"/>
            <w:szCs w:val="20"/>
          </w:rPr>
          <w:t>http://www.uips.sk/</w:t>
        </w:r>
      </w:hyperlink>
      <w:r w:rsidR="00BA4E22">
        <w:rPr>
          <w:sz w:val="20"/>
          <w:szCs w:val="20"/>
        </w:rPr>
        <w:t xml:space="preserve"> </w:t>
      </w:r>
    </w:p>
    <w:p w:rsidR="00F76051" w:rsidRPr="00C60D5C" w:rsidRDefault="00F76051" w:rsidP="00BA4E22">
      <w:pPr>
        <w:pStyle w:val="Odsekzoznamu"/>
        <w:numPr>
          <w:ilvl w:val="0"/>
          <w:numId w:val="1"/>
        </w:numPr>
        <w:spacing w:after="120" w:line="240" w:lineRule="auto"/>
        <w:rPr>
          <w:sz w:val="20"/>
          <w:szCs w:val="20"/>
        </w:rPr>
      </w:pPr>
      <w:r w:rsidRPr="00C60D5C">
        <w:rPr>
          <w:sz w:val="20"/>
          <w:szCs w:val="20"/>
        </w:rPr>
        <w:t xml:space="preserve">Ústredie práce, sociálnych vecí a rodiny </w:t>
      </w:r>
      <w:r w:rsidR="00C60D5C" w:rsidRPr="00C60D5C">
        <w:rPr>
          <w:sz w:val="20"/>
          <w:szCs w:val="20"/>
        </w:rPr>
        <w:t>(</w:t>
      </w:r>
      <w:proofErr w:type="spellStart"/>
      <w:r w:rsidRPr="00C60D5C">
        <w:rPr>
          <w:sz w:val="20"/>
          <w:szCs w:val="20"/>
        </w:rPr>
        <w:t>ÚPSVaR</w:t>
      </w:r>
      <w:proofErr w:type="spellEnd"/>
      <w:r w:rsidR="00C60D5C" w:rsidRPr="00C60D5C">
        <w:rPr>
          <w:sz w:val="20"/>
          <w:szCs w:val="20"/>
        </w:rPr>
        <w:t>) – interné zdroje</w:t>
      </w:r>
    </w:p>
    <w:p w:rsidR="00F108D4" w:rsidRPr="00C60D5C" w:rsidRDefault="00F108D4" w:rsidP="00BA4E22">
      <w:pPr>
        <w:pStyle w:val="Textpoznmkypodiarou"/>
        <w:numPr>
          <w:ilvl w:val="0"/>
          <w:numId w:val="1"/>
        </w:numPr>
        <w:spacing w:after="120"/>
        <w:contextualSpacing/>
      </w:pPr>
      <w:r w:rsidRPr="00C60D5C">
        <w:t xml:space="preserve">Územný </w:t>
      </w:r>
      <w:proofErr w:type="spellStart"/>
      <w:r w:rsidRPr="00C60D5C">
        <w:t>generel</w:t>
      </w:r>
      <w:proofErr w:type="spellEnd"/>
      <w:r w:rsidRPr="00C60D5C">
        <w:t xml:space="preserve"> dopravy mesta Piešťany</w:t>
      </w:r>
    </w:p>
    <w:p w:rsidR="00F108D4" w:rsidRPr="00C60D5C" w:rsidRDefault="00C60D5C" w:rsidP="00BA4E22">
      <w:pPr>
        <w:pStyle w:val="Textpoznmkypodiarou"/>
        <w:numPr>
          <w:ilvl w:val="0"/>
          <w:numId w:val="1"/>
        </w:numPr>
        <w:spacing w:after="120"/>
        <w:contextualSpacing/>
      </w:pPr>
      <w:r w:rsidRPr="00C60D5C">
        <w:t xml:space="preserve">Vízia priestorového (regionálneho a miestneho) rozvoja, Únia miest Slovenska, </w:t>
      </w:r>
      <w:hyperlink r:id="rId32" w:history="1">
        <w:r w:rsidRPr="00C60D5C">
          <w:rPr>
            <w:rStyle w:val="Hypertextovprepojenie"/>
          </w:rPr>
          <w:t>http://www.unia-miest.sk/VismoOnline_ActionScripts/File.ashx?id_org=600175&amp;id_dokumenty=2771</w:t>
        </w:r>
      </w:hyperlink>
      <w:r w:rsidRPr="00C60D5C">
        <w:t xml:space="preserve"> </w:t>
      </w:r>
    </w:p>
    <w:p w:rsidR="00EC7B2B" w:rsidRPr="00C60D5C" w:rsidRDefault="00EC7B2B" w:rsidP="00BA4E22">
      <w:pPr>
        <w:pStyle w:val="Textpoznmkypodiarou"/>
        <w:numPr>
          <w:ilvl w:val="0"/>
          <w:numId w:val="1"/>
        </w:numPr>
        <w:spacing w:after="120"/>
        <w:contextualSpacing/>
      </w:pPr>
      <w:r w:rsidRPr="00C60D5C">
        <w:t>Vybrané ukazovatele ubytovacích zariadení cestovného ruchu na Slovensku (2013)</w:t>
      </w:r>
    </w:p>
    <w:p w:rsidR="00EC7B2B" w:rsidRPr="00C60D5C" w:rsidRDefault="00EC7B2B" w:rsidP="00BA4E22">
      <w:pPr>
        <w:pStyle w:val="Textpoznmkypodiarou"/>
        <w:numPr>
          <w:ilvl w:val="0"/>
          <w:numId w:val="1"/>
        </w:numPr>
        <w:spacing w:after="120"/>
        <w:contextualSpacing/>
      </w:pPr>
      <w:r w:rsidRPr="00C60D5C">
        <w:t>Výročná správa SLK (2014)</w:t>
      </w:r>
    </w:p>
    <w:p w:rsidR="00F76051" w:rsidRPr="00C60D5C" w:rsidRDefault="00F76051" w:rsidP="00BA4E22">
      <w:pPr>
        <w:pStyle w:val="Textpoznmkypodiarou"/>
        <w:numPr>
          <w:ilvl w:val="0"/>
          <w:numId w:val="1"/>
        </w:numPr>
        <w:spacing w:after="120"/>
        <w:contextualSpacing/>
      </w:pPr>
      <w:r w:rsidRPr="00C60D5C">
        <w:lastRenderedPageBreak/>
        <w:t>Výskumný ústav pôdoznalectva a ochrany pôd</w:t>
      </w:r>
      <w:r w:rsidR="00BA4E22">
        <w:t xml:space="preserve">, </w:t>
      </w:r>
      <w:hyperlink r:id="rId33" w:history="1">
        <w:r w:rsidR="00BA4E22" w:rsidRPr="006F7575">
          <w:rPr>
            <w:rStyle w:val="Hypertextovprepojenie"/>
          </w:rPr>
          <w:t>http://www.vupop.sk/</w:t>
        </w:r>
      </w:hyperlink>
      <w:r w:rsidR="00BA4E22">
        <w:t xml:space="preserve"> </w:t>
      </w:r>
    </w:p>
    <w:p w:rsidR="00C60D5C" w:rsidRPr="00C60D5C" w:rsidRDefault="00C60D5C" w:rsidP="00BA4E22">
      <w:pPr>
        <w:pStyle w:val="Textpoznmkypodiarou"/>
        <w:numPr>
          <w:ilvl w:val="0"/>
          <w:numId w:val="1"/>
        </w:numPr>
        <w:spacing w:after="120"/>
        <w:contextualSpacing/>
      </w:pPr>
      <w:r>
        <w:t xml:space="preserve">Výskumný ústav rastlinnej výroby, </w:t>
      </w:r>
      <w:hyperlink r:id="rId34" w:history="1">
        <w:r w:rsidRPr="00C60D5C">
          <w:rPr>
            <w:rStyle w:val="Hypertextovprepojenie"/>
          </w:rPr>
          <w:t>http://www.vurv.sk/uvod/</w:t>
        </w:r>
      </w:hyperlink>
    </w:p>
    <w:p w:rsidR="00F76051" w:rsidRPr="00C60D5C" w:rsidRDefault="00F76051" w:rsidP="00BA4E22">
      <w:pPr>
        <w:pStyle w:val="Textpoznmkypodiarou"/>
        <w:numPr>
          <w:ilvl w:val="0"/>
          <w:numId w:val="1"/>
        </w:numPr>
        <w:spacing w:after="120"/>
        <w:contextualSpacing/>
      </w:pPr>
      <w:r w:rsidRPr="00C60D5C">
        <w:t>Zbierka zákonov č. 538/2005</w:t>
      </w:r>
    </w:p>
    <w:p w:rsidR="00F76051" w:rsidRPr="00C60D5C" w:rsidRDefault="00BA4E22" w:rsidP="00BA4E22">
      <w:pPr>
        <w:pStyle w:val="Odsekzoznamu"/>
        <w:numPr>
          <w:ilvl w:val="0"/>
          <w:numId w:val="1"/>
        </w:numPr>
        <w:spacing w:after="120" w:line="240" w:lineRule="auto"/>
        <w:rPr>
          <w:sz w:val="20"/>
          <w:szCs w:val="20"/>
        </w:rPr>
      </w:pPr>
      <w:r>
        <w:rPr>
          <w:sz w:val="20"/>
          <w:szCs w:val="20"/>
        </w:rPr>
        <w:t>Že</w:t>
      </w:r>
      <w:r w:rsidRPr="00BA4E22">
        <w:rPr>
          <w:sz w:val="20"/>
          <w:szCs w:val="20"/>
        </w:rPr>
        <w:t>lezni</w:t>
      </w:r>
      <w:r>
        <w:rPr>
          <w:sz w:val="20"/>
          <w:szCs w:val="20"/>
        </w:rPr>
        <w:t>ce</w:t>
      </w:r>
      <w:r>
        <w:t xml:space="preserve"> </w:t>
      </w:r>
      <w:hyperlink r:id="rId35" w:history="1">
        <w:r w:rsidR="00F76051" w:rsidRPr="00C60D5C">
          <w:rPr>
            <w:rStyle w:val="Hypertextovprepojenie"/>
            <w:sz w:val="20"/>
            <w:szCs w:val="20"/>
          </w:rPr>
          <w:t>http://www.zeleznicne.info/view.php?nazevclanku=trat-120-bratislava-hl-st-zilina&amp;cisl</w:t>
        </w:r>
        <w:r w:rsidR="00F76051" w:rsidRPr="00C60D5C">
          <w:rPr>
            <w:rStyle w:val="Hypertextovprepojenie"/>
            <w:sz w:val="20"/>
            <w:szCs w:val="20"/>
          </w:rPr>
          <w:t>o</w:t>
        </w:r>
        <w:r w:rsidR="00F76051" w:rsidRPr="00C60D5C">
          <w:rPr>
            <w:rStyle w:val="Hypertextovprepojenie"/>
            <w:sz w:val="20"/>
            <w:szCs w:val="20"/>
          </w:rPr>
          <w:t>clanku=2007090070</w:t>
        </w:r>
      </w:hyperlink>
    </w:p>
    <w:p w:rsidR="00AD38A6" w:rsidRPr="00C60D5C" w:rsidRDefault="00AD38A6" w:rsidP="00C60D5C">
      <w:pPr>
        <w:spacing w:after="120"/>
        <w:contextualSpacing/>
        <w:rPr>
          <w:sz w:val="20"/>
          <w:szCs w:val="20"/>
        </w:rPr>
      </w:pPr>
    </w:p>
    <w:sectPr w:rsidR="00AD38A6" w:rsidRPr="00C60D5C" w:rsidSect="004239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E7468"/>
    <w:multiLevelType w:val="hybridMultilevel"/>
    <w:tmpl w:val="219E34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76051"/>
    <w:rsid w:val="00102260"/>
    <w:rsid w:val="00174C72"/>
    <w:rsid w:val="001C54A2"/>
    <w:rsid w:val="002658F8"/>
    <w:rsid w:val="002F73F6"/>
    <w:rsid w:val="00326AAD"/>
    <w:rsid w:val="004239BB"/>
    <w:rsid w:val="00475A1C"/>
    <w:rsid w:val="0048040E"/>
    <w:rsid w:val="005206A9"/>
    <w:rsid w:val="006A3656"/>
    <w:rsid w:val="00711FBB"/>
    <w:rsid w:val="008572E3"/>
    <w:rsid w:val="008D19FA"/>
    <w:rsid w:val="009C6A22"/>
    <w:rsid w:val="00AD38A6"/>
    <w:rsid w:val="00B73B15"/>
    <w:rsid w:val="00BA4E22"/>
    <w:rsid w:val="00C60D5C"/>
    <w:rsid w:val="00EC7B2B"/>
    <w:rsid w:val="00F108D4"/>
    <w:rsid w:val="00F76051"/>
    <w:rsid w:val="00FD63D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239BB"/>
  </w:style>
  <w:style w:type="paragraph" w:styleId="Nadpis2">
    <w:name w:val="heading 2"/>
    <w:basedOn w:val="Normlny"/>
    <w:next w:val="Normlny"/>
    <w:link w:val="Nadpis2Char"/>
    <w:uiPriority w:val="9"/>
    <w:unhideWhenUsed/>
    <w:qFormat/>
    <w:rsid w:val="00C60D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Stinking Styles2,Tekst przypisu- dokt,Char Char Char,Char,Char Char Char Char Char Char Char Char Char,Char Char Char Char Char Char Char Char Char Char Char,Char Char Ch,Text poznámky pod čiarou 007,_Poznámka pod čiarou,o,Car"/>
    <w:basedOn w:val="Normlny"/>
    <w:link w:val="TextpoznmkypodiarouChar"/>
    <w:uiPriority w:val="99"/>
    <w:unhideWhenUsed/>
    <w:rsid w:val="00F76051"/>
    <w:pPr>
      <w:spacing w:after="0" w:line="240" w:lineRule="auto"/>
    </w:pPr>
    <w:rPr>
      <w:sz w:val="20"/>
      <w:szCs w:val="20"/>
    </w:rPr>
  </w:style>
  <w:style w:type="character" w:customStyle="1" w:styleId="TextpoznmkypodiarouChar">
    <w:name w:val="Text poznámky pod čiarou Char"/>
    <w:aliases w:val="Stinking Styles2 Char,Tekst przypisu- dokt Char,Char Char Char Char,Char Char,Char Char Char Char Char Char Char Char Char Char,Char Char Char Char Char Char Char Char Char Char Char Char,Char Char Ch Char,o Char,Car Char"/>
    <w:basedOn w:val="Predvolenpsmoodseku"/>
    <w:link w:val="Textpoznmkypodiarou"/>
    <w:uiPriority w:val="99"/>
    <w:rsid w:val="00F76051"/>
    <w:rPr>
      <w:sz w:val="20"/>
      <w:szCs w:val="20"/>
    </w:rPr>
  </w:style>
  <w:style w:type="character" w:styleId="Hypertextovprepojenie">
    <w:name w:val="Hyperlink"/>
    <w:basedOn w:val="Predvolenpsmoodseku"/>
    <w:uiPriority w:val="99"/>
    <w:unhideWhenUsed/>
    <w:rsid w:val="00F76051"/>
    <w:rPr>
      <w:color w:val="0000FF" w:themeColor="hyperlink"/>
      <w:u w:val="single"/>
    </w:rPr>
  </w:style>
  <w:style w:type="character" w:styleId="Odkaznapoznmkupodiarou">
    <w:name w:val="footnote reference"/>
    <w:aliases w:val="Stinking Styles1,Footnote symbol,Footnote reference number,Times 10 Point,Exposant 3 Point,Ref,de nota al pie,note TESI,SUPERS,EN Footnote text,EN Footnote Refe,FRef ISO,PGI Fußnote Ziffer,Footnote,Footnotes refss,ftref"/>
    <w:basedOn w:val="Predvolenpsmoodseku"/>
    <w:uiPriority w:val="99"/>
    <w:unhideWhenUsed/>
    <w:rsid w:val="00F76051"/>
    <w:rPr>
      <w:vertAlign w:val="superscript"/>
    </w:rPr>
  </w:style>
  <w:style w:type="table" w:styleId="Mriekatabuky">
    <w:name w:val="Table Grid"/>
    <w:basedOn w:val="Normlnatabuka"/>
    <w:uiPriority w:val="59"/>
    <w:rsid w:val="00AD38A6"/>
    <w:pPr>
      <w:spacing w:after="0" w:line="240" w:lineRule="auto"/>
    </w:pPr>
    <w:rPr>
      <w:rFonts w:eastAsiaTheme="minorEastAsia"/>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C60D5C"/>
    <w:pPr>
      <w:ind w:left="720"/>
      <w:contextualSpacing/>
    </w:pPr>
  </w:style>
  <w:style w:type="character" w:customStyle="1" w:styleId="Nadpis2Char">
    <w:name w:val="Nadpis 2 Char"/>
    <w:basedOn w:val="Predvolenpsmoodseku"/>
    <w:link w:val="Nadpis2"/>
    <w:uiPriority w:val="9"/>
    <w:rsid w:val="00C60D5C"/>
    <w:rPr>
      <w:rFonts w:asciiTheme="majorHAnsi" w:eastAsiaTheme="majorEastAsia" w:hAnsiTheme="majorHAnsi" w:cstheme="majorBidi"/>
      <w:b/>
      <w:bCs/>
      <w:color w:val="4F81BD" w:themeColor="accent1"/>
      <w:sz w:val="26"/>
      <w:szCs w:val="26"/>
    </w:rPr>
  </w:style>
  <w:style w:type="character" w:styleId="PouitHypertextovPrepojenie">
    <w:name w:val="FollowedHyperlink"/>
    <w:basedOn w:val="Predvolenpsmoodseku"/>
    <w:uiPriority w:val="99"/>
    <w:semiHidden/>
    <w:unhideWhenUsed/>
    <w:rsid w:val="00C60D5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viromagazin.sk/enviro2009/enviromc2/12_odstranenie.pdf" TargetMode="External"/><Relationship Id="rId13" Type="http://schemas.openxmlformats.org/officeDocument/2006/relationships/hyperlink" Target="http://www.telecom.gov.sk/index/index.php?ids=124582" TargetMode="External"/><Relationship Id="rId18" Type="http://schemas.openxmlformats.org/officeDocument/2006/relationships/hyperlink" Target="http://www.nemocnicapiestany.sk" TargetMode="External"/><Relationship Id="rId26" Type="http://schemas.openxmlformats.org/officeDocument/2006/relationships/hyperlink" Target="http://www.mp.piestany.sk/index.php?id=32" TargetMode="External"/><Relationship Id="rId3" Type="http://schemas.openxmlformats.org/officeDocument/2006/relationships/settings" Target="settings.xml"/><Relationship Id="rId21" Type="http://schemas.openxmlformats.org/officeDocument/2006/relationships/hyperlink" Target="http://www.telecom.gov.sk/index/index.php?ids=102432" TargetMode="External"/><Relationship Id="rId34" Type="http://schemas.openxmlformats.org/officeDocument/2006/relationships/hyperlink" Target="http://www.vurv.sk/uvod/" TargetMode="External"/><Relationship Id="rId7" Type="http://schemas.openxmlformats.org/officeDocument/2006/relationships/hyperlink" Target="http://www.cdb.sk/sk/CDB-Cestna-databanka.alej" TargetMode="External"/><Relationship Id="rId12" Type="http://schemas.openxmlformats.org/officeDocument/2006/relationships/hyperlink" Target="http://www.katasterportal.sk" TargetMode="External"/><Relationship Id="rId17" Type="http://schemas.openxmlformats.org/officeDocument/2006/relationships/hyperlink" Target="http://www.nurch.sk/" TargetMode="External"/><Relationship Id="rId25" Type="http://schemas.openxmlformats.org/officeDocument/2006/relationships/hyperlink" Target="http://www.spspn.sk/index.php?option=com_content&amp;view=article&amp;id=56&amp;Itemid=53" TargetMode="External"/><Relationship Id="rId33" Type="http://schemas.openxmlformats.org/officeDocument/2006/relationships/hyperlink" Target="http://www.vupop.sk/" TargetMode="External"/><Relationship Id="rId2" Type="http://schemas.openxmlformats.org/officeDocument/2006/relationships/styles" Target="styles.xml"/><Relationship Id="rId16" Type="http://schemas.openxmlformats.org/officeDocument/2006/relationships/hyperlink" Target="http://nsrr.sk/cerpanie/" TargetMode="External"/><Relationship Id="rId20" Type="http://schemas.openxmlformats.org/officeDocument/2006/relationships/hyperlink" Target="http://www.progresit.sk/analyza/09-ZivotneProstredie.pdf" TargetMode="External"/><Relationship Id="rId29" Type="http://schemas.openxmlformats.org/officeDocument/2006/relationships/hyperlink" Target="http://www.sopsr.sk/natura/dokumenty/platnevyhlasky/Slnava.pdf" TargetMode="External"/><Relationship Id="rId1" Type="http://schemas.openxmlformats.org/officeDocument/2006/relationships/numbering" Target="numbering.xml"/><Relationship Id="rId6" Type="http://schemas.openxmlformats.org/officeDocument/2006/relationships/hyperlink" Target="http://www.bppy.eu/" TargetMode="External"/><Relationship Id="rId11" Type="http://schemas.openxmlformats.org/officeDocument/2006/relationships/hyperlink" Target="http://www.hospodarenieobci.sk/" TargetMode="External"/><Relationship Id="rId24" Type="http://schemas.openxmlformats.org/officeDocument/2006/relationships/hyperlink" Target="http://www.sacr.sk/" TargetMode="External"/><Relationship Id="rId32" Type="http://schemas.openxmlformats.org/officeDocument/2006/relationships/hyperlink" Target="http://www.unia-miest.sk/VismoOnline_ActionScripts/File.ashx?id_org=600175&amp;id_dokumenty=2771" TargetMode="External"/><Relationship Id="rId37" Type="http://schemas.openxmlformats.org/officeDocument/2006/relationships/theme" Target="theme/theme1.xml"/><Relationship Id="rId5" Type="http://schemas.openxmlformats.org/officeDocument/2006/relationships/hyperlink" Target="http://geo.enviroportal.sk/atlassr/" TargetMode="External"/><Relationship Id="rId15" Type="http://schemas.openxmlformats.org/officeDocument/2006/relationships/hyperlink" Target="http://www.telecom.gov.sk/index/index.php?ids=93254" TargetMode="External"/><Relationship Id="rId23" Type="http://schemas.openxmlformats.org/officeDocument/2006/relationships/hyperlink" Target="https://www.trnava-vuc.sk/irop-a-rius" TargetMode="External"/><Relationship Id="rId28" Type="http://schemas.openxmlformats.org/officeDocument/2006/relationships/hyperlink" Target="http://www.susr.sk" TargetMode="External"/><Relationship Id="rId36" Type="http://schemas.openxmlformats.org/officeDocument/2006/relationships/fontTable" Target="fontTable.xml"/><Relationship Id="rId10" Type="http://schemas.openxmlformats.org/officeDocument/2006/relationships/hyperlink" Target="https://www.google.sk/maps?source=tldsi&amp;hl=sk" TargetMode="External"/><Relationship Id="rId19" Type="http://schemas.openxmlformats.org/officeDocument/2006/relationships/hyperlink" Target="http://www.pic-piestany.sk/" TargetMode="External"/><Relationship Id="rId31" Type="http://schemas.openxmlformats.org/officeDocument/2006/relationships/hyperlink" Target="http://www.uips.sk/" TargetMode="External"/><Relationship Id="rId4" Type="http://schemas.openxmlformats.org/officeDocument/2006/relationships/webSettings" Target="webSettings.xml"/><Relationship Id="rId9" Type="http://schemas.openxmlformats.org/officeDocument/2006/relationships/hyperlink" Target="http://www.ferrmont.sk/piestany-rekonstrukcia-kanalizacie-a-cov-cast-1/" TargetMode="External"/><Relationship Id="rId14" Type="http://schemas.openxmlformats.org/officeDocument/2006/relationships/hyperlink" Target="http://www.piestany.sk" TargetMode="External"/><Relationship Id="rId22" Type="http://schemas.openxmlformats.org/officeDocument/2006/relationships/hyperlink" Target="http://www.visitpiestany.sk/" TargetMode="External"/><Relationship Id="rId27" Type="http://schemas.openxmlformats.org/officeDocument/2006/relationships/hyperlink" Target="http://www.telecom.gov.sk/index/index.php?ids=143964" TargetMode="External"/><Relationship Id="rId30" Type="http://schemas.openxmlformats.org/officeDocument/2006/relationships/hyperlink" Target="http://www.tavos-as.sk/" TargetMode="External"/><Relationship Id="rId35" Type="http://schemas.openxmlformats.org/officeDocument/2006/relationships/hyperlink" Target="http://www.zeleznicne.info/view.php?nazevclanku=trat-120-bratislava-hl-st-zilina&amp;cisloclanku=200709007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751</Words>
  <Characters>4283</Characters>
  <Application>Microsoft Office Word</Application>
  <DocSecurity>0</DocSecurity>
  <Lines>35</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dominika.galikova</dc:creator>
  <cp:lastModifiedBy>dominika.galikova</cp:lastModifiedBy>
  <cp:revision>5</cp:revision>
  <dcterms:created xsi:type="dcterms:W3CDTF">2016-01-18T13:21:00Z</dcterms:created>
  <dcterms:modified xsi:type="dcterms:W3CDTF">2016-01-19T12:26:00Z</dcterms:modified>
</cp:coreProperties>
</file>